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FA56E" w14:textId="77777777" w:rsidR="00B97868" w:rsidRPr="00B0000D" w:rsidRDefault="00B97868" w:rsidP="00B97868">
      <w:pPr>
        <w:ind w:firstLine="851"/>
        <w:jc w:val="center"/>
        <w:rPr>
          <w:b/>
          <w:bCs/>
          <w:sz w:val="32"/>
          <w:vertAlign w:val="superscript"/>
          <w:lang w:bidi="ru-RU"/>
        </w:rPr>
      </w:pPr>
      <w:r w:rsidRPr="00B0000D">
        <w:rPr>
          <w:b/>
          <w:bCs/>
          <w:sz w:val="32"/>
          <w:vertAlign w:val="superscript"/>
          <w:lang w:bidi="ru-RU"/>
        </w:rPr>
        <w:t>Федеральное государственное бюджетное образовательное учреждение</w:t>
      </w:r>
    </w:p>
    <w:p w14:paraId="653A2E26" w14:textId="77777777" w:rsidR="00B97868" w:rsidRPr="00B0000D" w:rsidRDefault="00B97868" w:rsidP="00B97868">
      <w:pPr>
        <w:ind w:firstLine="851"/>
        <w:jc w:val="center"/>
        <w:rPr>
          <w:b/>
          <w:bCs/>
          <w:sz w:val="32"/>
          <w:vertAlign w:val="superscript"/>
          <w:lang w:bidi="ru-RU"/>
        </w:rPr>
      </w:pPr>
      <w:r w:rsidRPr="00B0000D">
        <w:rPr>
          <w:b/>
          <w:bCs/>
          <w:sz w:val="32"/>
          <w:vertAlign w:val="superscript"/>
          <w:lang w:bidi="ru-RU"/>
        </w:rPr>
        <w:t xml:space="preserve"> высшего образования</w:t>
      </w:r>
    </w:p>
    <w:p w14:paraId="040942B2" w14:textId="77777777" w:rsidR="00B97868" w:rsidRPr="00B0000D" w:rsidRDefault="00B97868" w:rsidP="00B97868">
      <w:pPr>
        <w:ind w:firstLine="851"/>
        <w:jc w:val="center"/>
        <w:rPr>
          <w:b/>
          <w:bCs/>
          <w:sz w:val="32"/>
          <w:vertAlign w:val="superscript"/>
          <w:lang w:bidi="ru-RU"/>
        </w:rPr>
      </w:pPr>
      <w:r w:rsidRPr="00B0000D">
        <w:rPr>
          <w:b/>
          <w:bCs/>
          <w:sz w:val="32"/>
          <w:vertAlign w:val="superscript"/>
          <w:lang w:bidi="ru-RU"/>
        </w:rPr>
        <w:t>Московский государственный институт культуры</w:t>
      </w:r>
    </w:p>
    <w:p w14:paraId="725066CD" w14:textId="77777777" w:rsidR="00B97868" w:rsidRPr="00992B52" w:rsidRDefault="00B97868" w:rsidP="00B97868">
      <w:pPr>
        <w:ind w:firstLine="851"/>
        <w:jc w:val="center"/>
        <w:rPr>
          <w:b/>
          <w:bCs/>
          <w:lang w:bidi="ru-RU"/>
        </w:rPr>
      </w:pPr>
    </w:p>
    <w:p w14:paraId="1184B2E6" w14:textId="77777777" w:rsidR="00B97868" w:rsidRPr="00992B52" w:rsidRDefault="00B97868" w:rsidP="00B97868">
      <w:pPr>
        <w:ind w:firstLine="851"/>
        <w:jc w:val="center"/>
        <w:rPr>
          <w:b/>
          <w:bCs/>
          <w:lang w:bidi="ru-RU"/>
        </w:rPr>
      </w:pPr>
    </w:p>
    <w:p w14:paraId="2ACFCEBD" w14:textId="77777777" w:rsidR="00B97868" w:rsidRPr="00992B52" w:rsidRDefault="00B97868" w:rsidP="00B97868">
      <w:pPr>
        <w:ind w:firstLine="851"/>
        <w:rPr>
          <w:b/>
          <w:bCs/>
          <w:lang w:bidi="ru-RU"/>
        </w:rPr>
      </w:pPr>
    </w:p>
    <w:p w14:paraId="013AF072" w14:textId="77777777" w:rsidR="00B97868" w:rsidRPr="00992B52" w:rsidRDefault="00B97868" w:rsidP="00B97868">
      <w:pPr>
        <w:ind w:firstLine="851"/>
        <w:jc w:val="center"/>
        <w:rPr>
          <w:b/>
          <w:bCs/>
          <w:lang w:bidi="ru-RU"/>
        </w:rPr>
      </w:pPr>
    </w:p>
    <w:p w14:paraId="4D26F957" w14:textId="77777777" w:rsidR="00B97868" w:rsidRPr="00992B52" w:rsidRDefault="00B97868" w:rsidP="00B97868">
      <w:pPr>
        <w:ind w:right="773" w:firstLine="851"/>
        <w:jc w:val="center"/>
        <w:rPr>
          <w:b/>
          <w:bCs/>
          <w:lang w:bidi="ru-RU"/>
        </w:rPr>
      </w:pPr>
    </w:p>
    <w:p w14:paraId="6B3853B9" w14:textId="77777777" w:rsidR="00B97868" w:rsidRPr="00992B52" w:rsidRDefault="00B97868" w:rsidP="00B97868">
      <w:pPr>
        <w:ind w:right="773" w:firstLine="851"/>
        <w:jc w:val="right"/>
        <w:rPr>
          <w:b/>
          <w:bCs/>
          <w:lang w:bidi="ru-RU"/>
        </w:rPr>
      </w:pPr>
      <w:r w:rsidRPr="00992B52">
        <w:rPr>
          <w:b/>
          <w:bCs/>
          <w:lang w:bidi="ru-RU"/>
        </w:rPr>
        <w:t>УТВЕРЖДЕНО:</w:t>
      </w:r>
    </w:p>
    <w:p w14:paraId="6AF0D2B2" w14:textId="77777777" w:rsidR="00B97868" w:rsidRPr="00992B52" w:rsidRDefault="00B97868" w:rsidP="00B97868">
      <w:pPr>
        <w:ind w:right="773" w:firstLine="851"/>
        <w:jc w:val="right"/>
        <w:rPr>
          <w:b/>
          <w:bCs/>
          <w:lang w:bidi="ru-RU"/>
        </w:rPr>
      </w:pPr>
      <w:r w:rsidRPr="00992B52">
        <w:rPr>
          <w:b/>
          <w:bCs/>
          <w:lang w:bidi="ru-RU"/>
        </w:rPr>
        <w:t>Председатель УМС</w:t>
      </w:r>
    </w:p>
    <w:p w14:paraId="33CFE57C" w14:textId="77777777" w:rsidR="00B97868" w:rsidRPr="00992B52" w:rsidRDefault="00B97868" w:rsidP="00B97868">
      <w:pPr>
        <w:ind w:right="773" w:firstLine="851"/>
        <w:jc w:val="right"/>
        <w:rPr>
          <w:b/>
          <w:bCs/>
          <w:lang w:bidi="ru-RU"/>
        </w:rPr>
      </w:pPr>
      <w:r w:rsidRPr="00992B52">
        <w:rPr>
          <w:b/>
          <w:bCs/>
          <w:lang w:bidi="ru-RU"/>
        </w:rPr>
        <w:t>Театрально-режиссерского</w:t>
      </w:r>
    </w:p>
    <w:p w14:paraId="49A39266" w14:textId="77777777" w:rsidR="00B97868" w:rsidRPr="00992B52" w:rsidRDefault="00B97868" w:rsidP="00B97868">
      <w:pPr>
        <w:ind w:right="773" w:firstLine="851"/>
        <w:jc w:val="right"/>
        <w:rPr>
          <w:b/>
          <w:bCs/>
          <w:lang w:bidi="ru-RU"/>
        </w:rPr>
      </w:pPr>
      <w:r w:rsidRPr="00992B52">
        <w:rPr>
          <w:b/>
          <w:bCs/>
          <w:lang w:bidi="ru-RU"/>
        </w:rPr>
        <w:t xml:space="preserve"> факультета</w:t>
      </w:r>
    </w:p>
    <w:p w14:paraId="2334306B" w14:textId="77777777" w:rsidR="00B97868" w:rsidRPr="00992B52" w:rsidRDefault="00B97868" w:rsidP="00B97868">
      <w:pPr>
        <w:ind w:right="773" w:firstLine="851"/>
        <w:jc w:val="right"/>
        <w:rPr>
          <w:b/>
          <w:bCs/>
          <w:lang w:bidi="ru-RU"/>
        </w:rPr>
      </w:pPr>
      <w:r w:rsidRPr="00992B52">
        <w:rPr>
          <w:b/>
          <w:bCs/>
          <w:lang w:bidi="ru-RU"/>
        </w:rPr>
        <w:t>Королев В.В.</w:t>
      </w:r>
    </w:p>
    <w:p w14:paraId="243238C9" w14:textId="77777777" w:rsidR="00B97868" w:rsidRPr="00992B52" w:rsidRDefault="00B97868" w:rsidP="00B97868">
      <w:pPr>
        <w:ind w:firstLine="851"/>
        <w:rPr>
          <w:b/>
          <w:bCs/>
          <w:lang w:bidi="ru-RU"/>
        </w:rPr>
      </w:pPr>
    </w:p>
    <w:p w14:paraId="6C0EA8F4" w14:textId="77777777" w:rsidR="00E67E56" w:rsidRDefault="00E67E56" w:rsidP="00E67E56">
      <w:pPr>
        <w:pStyle w:val="a3"/>
        <w:jc w:val="left"/>
      </w:pPr>
    </w:p>
    <w:p w14:paraId="2EE60D4D" w14:textId="20AD35F1" w:rsidR="00E67E56" w:rsidRDefault="00B97868" w:rsidP="00E67E56">
      <w:pPr>
        <w:jc w:val="center"/>
        <w:rPr>
          <w:b/>
          <w:sz w:val="32"/>
          <w:szCs w:val="32"/>
        </w:rPr>
      </w:pPr>
      <w:r>
        <w:rPr>
          <w:b/>
          <w:bCs/>
          <w:smallCaps/>
        </w:rPr>
        <w:t>ФОНД ОЦЕНОЧНЫХ СРЕДСТВ  ДИСЦИПЛИНЫ (МОДУЛЯ)</w:t>
      </w:r>
    </w:p>
    <w:p w14:paraId="4A99208F" w14:textId="77777777" w:rsidR="00E67E56" w:rsidRDefault="00E67E56" w:rsidP="00E67E56">
      <w:pPr>
        <w:jc w:val="center"/>
        <w:rPr>
          <w:b/>
          <w:sz w:val="32"/>
          <w:szCs w:val="32"/>
        </w:rPr>
      </w:pPr>
    </w:p>
    <w:tbl>
      <w:tblPr>
        <w:tblW w:w="10401" w:type="dxa"/>
        <w:jc w:val="center"/>
        <w:tblLook w:val="04A0" w:firstRow="1" w:lastRow="0" w:firstColumn="1" w:lastColumn="0" w:noHBand="0" w:noVBand="1"/>
      </w:tblPr>
      <w:tblGrid>
        <w:gridCol w:w="1204"/>
        <w:gridCol w:w="7585"/>
        <w:gridCol w:w="1612"/>
      </w:tblGrid>
      <w:tr w:rsidR="00E67E56" w14:paraId="6F5974D4" w14:textId="77777777" w:rsidTr="007C0CDD">
        <w:trPr>
          <w:jc w:val="center"/>
        </w:trPr>
        <w:tc>
          <w:tcPr>
            <w:tcW w:w="1204" w:type="dxa"/>
          </w:tcPr>
          <w:p w14:paraId="6F82E2C4" w14:textId="77777777" w:rsidR="00E67E56" w:rsidRDefault="00E67E56" w:rsidP="007C0CDD">
            <w:pPr>
              <w:spacing w:line="256" w:lineRule="auto"/>
              <w:ind w:right="27"/>
              <w:rPr>
                <w:lang w:eastAsia="zh-CN"/>
              </w:rPr>
            </w:pPr>
          </w:p>
        </w:tc>
        <w:tc>
          <w:tcPr>
            <w:tcW w:w="7585" w:type="dxa"/>
            <w:hideMark/>
          </w:tcPr>
          <w:p w14:paraId="0B426AB9" w14:textId="6041D3A9" w:rsidR="00E67E56" w:rsidRDefault="00E67E56" w:rsidP="007C0CDD">
            <w:pPr>
              <w:tabs>
                <w:tab w:val="left" w:pos="1140"/>
                <w:tab w:val="center" w:pos="4677"/>
              </w:tabs>
              <w:spacing w:line="276" w:lineRule="auto"/>
              <w:jc w:val="center"/>
              <w:rPr>
                <w:b/>
                <w:bCs/>
                <w:i/>
                <w:smallCaps/>
                <w:color w:val="FF0000"/>
                <w:sz w:val="28"/>
                <w:szCs w:val="28"/>
                <w:lang w:eastAsia="zh-CN"/>
              </w:rPr>
            </w:pPr>
            <w:r w:rsidRPr="00045175">
              <w:rPr>
                <w:b/>
                <w:bCs/>
                <w:smallCaps/>
                <w:sz w:val="28"/>
                <w:szCs w:val="28"/>
                <w:lang w:eastAsia="zh-CN"/>
              </w:rPr>
              <w:t>Музыкальная индустрия</w:t>
            </w:r>
          </w:p>
        </w:tc>
        <w:tc>
          <w:tcPr>
            <w:tcW w:w="1612" w:type="dxa"/>
          </w:tcPr>
          <w:p w14:paraId="0E04F5E1" w14:textId="77777777" w:rsidR="00E67E56" w:rsidRDefault="00E67E56" w:rsidP="007C0CDD">
            <w:pPr>
              <w:spacing w:line="256" w:lineRule="auto"/>
              <w:ind w:right="27"/>
              <w:rPr>
                <w:lang w:eastAsia="zh-CN"/>
              </w:rPr>
            </w:pPr>
          </w:p>
        </w:tc>
      </w:tr>
    </w:tbl>
    <w:p w14:paraId="55E3DCC7" w14:textId="77777777" w:rsidR="00E67E56" w:rsidRDefault="00E67E56" w:rsidP="00E67E56">
      <w:pPr>
        <w:ind w:right="27"/>
        <w:rPr>
          <w:lang w:eastAsia="zh-CN"/>
        </w:rPr>
      </w:pPr>
    </w:p>
    <w:p w14:paraId="2199B090" w14:textId="77777777" w:rsidR="00E67E56" w:rsidRDefault="00E67E56" w:rsidP="00E67E56">
      <w:pPr>
        <w:rPr>
          <w:b/>
          <w:bCs/>
          <w:lang w:eastAsia="zh-CN"/>
        </w:rPr>
      </w:pPr>
    </w:p>
    <w:p w14:paraId="6A1154B1" w14:textId="77777777" w:rsidR="00B97868" w:rsidRDefault="00B97868" w:rsidP="00B9786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14:paraId="35EB070F" w14:textId="77777777" w:rsidR="00B97868" w:rsidRDefault="00B97868" w:rsidP="00B9786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14:paraId="147A8E7D" w14:textId="77777777" w:rsidR="00B97868" w:rsidRDefault="00B97868" w:rsidP="00B9786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14:paraId="3CB90230" w14:textId="77777777" w:rsidR="00B97868" w:rsidRDefault="00B97868" w:rsidP="00B9786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подготовки/специализация</w:t>
      </w:r>
    </w:p>
    <w:p w14:paraId="2095CECB" w14:textId="77777777" w:rsidR="00B97868" w:rsidRDefault="00B97868" w:rsidP="00B9786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</w:rPr>
        <w:t>Звукорежиссура зрелищных программ</w:t>
      </w:r>
    </w:p>
    <w:p w14:paraId="2E2B160B" w14:textId="77777777" w:rsidR="00B97868" w:rsidRDefault="00B97868" w:rsidP="00B9786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14:paraId="45F964BC" w14:textId="77777777" w:rsidR="00B97868" w:rsidRDefault="00B97868" w:rsidP="00B9786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14:paraId="0B9A57BE" w14:textId="77777777" w:rsidR="00B97868" w:rsidRDefault="00B97868" w:rsidP="00B9786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</w:t>
      </w:r>
    </w:p>
    <w:p w14:paraId="3B24C687" w14:textId="77777777" w:rsidR="00B97868" w:rsidRDefault="00B97868" w:rsidP="00B9786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14:paraId="0CE0ECDB" w14:textId="77777777" w:rsidR="00B97868" w:rsidRDefault="00B97868" w:rsidP="00B9786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(бакалавр, магистр, специалист)</w:t>
      </w:r>
    </w:p>
    <w:p w14:paraId="2BEB4FCC" w14:textId="77777777" w:rsidR="00B97868" w:rsidRDefault="00B97868" w:rsidP="00B9786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Форма обучения </w:t>
      </w:r>
      <w:r w:rsidRPr="008E7847">
        <w:rPr>
          <w:b/>
          <w:bCs/>
          <w:iCs/>
        </w:rPr>
        <w:t>очная,</w:t>
      </w:r>
      <w:r>
        <w:rPr>
          <w:b/>
          <w:bCs/>
        </w:rPr>
        <w:t xml:space="preserve"> заочная</w:t>
      </w:r>
    </w:p>
    <w:p w14:paraId="5B52E259" w14:textId="0CB940E0" w:rsidR="00B97868" w:rsidRDefault="00B97868">
      <w:pPr>
        <w:autoSpaceDE/>
        <w:autoSpaceDN/>
        <w:adjustRightInd/>
      </w:pPr>
      <w:r>
        <w:br w:type="page"/>
      </w:r>
    </w:p>
    <w:p w14:paraId="39FA817B" w14:textId="77777777" w:rsidR="00195593" w:rsidRPr="00C678B8" w:rsidRDefault="00195593" w:rsidP="00195593">
      <w:pPr>
        <w:jc w:val="center"/>
      </w:pPr>
    </w:p>
    <w:p w14:paraId="089999A0" w14:textId="77777777" w:rsidR="00195593" w:rsidRDefault="00195593" w:rsidP="00195593">
      <w:pPr>
        <w:rPr>
          <w:b/>
          <w:bCs/>
        </w:rPr>
      </w:pPr>
    </w:p>
    <w:p w14:paraId="07A74168" w14:textId="77777777" w:rsidR="00195593" w:rsidRPr="001548A1" w:rsidRDefault="00195593" w:rsidP="00195593">
      <w:pPr>
        <w:pStyle w:val="3"/>
        <w:widowControl w:val="0"/>
        <w:numPr>
          <w:ilvl w:val="0"/>
          <w:numId w:val="7"/>
        </w:numPr>
        <w:suppressAutoHyphens/>
        <w:autoSpaceDE/>
        <w:autoSpaceDN/>
        <w:adjustRightInd/>
        <w:spacing w:before="0" w:after="0"/>
      </w:pPr>
      <w:bookmarkStart w:id="0" w:name="_Toc1560102"/>
      <w:r w:rsidRPr="001548A1">
        <w:t>Перечень компетенций, формируемых в процессе освоения дисциплины</w:t>
      </w:r>
      <w:bookmarkEnd w:id="0"/>
    </w:p>
    <w:p w14:paraId="3684E1B0" w14:textId="77777777" w:rsidR="00195593" w:rsidRDefault="00195593" w:rsidP="00195593">
      <w:pPr>
        <w:jc w:val="both"/>
        <w:rPr>
          <w:b/>
          <w:bCs/>
        </w:rPr>
      </w:pPr>
    </w:p>
    <w:p w14:paraId="10A2D55E" w14:textId="5348B04F" w:rsidR="00BC578B" w:rsidRPr="00722B1A" w:rsidRDefault="00BC578B" w:rsidP="00B0000D">
      <w:pPr>
        <w:widowControl w:val="0"/>
        <w:numPr>
          <w:ilvl w:val="0"/>
          <w:numId w:val="20"/>
        </w:numPr>
        <w:suppressAutoHyphens/>
        <w:autoSpaceDN/>
        <w:adjustRightInd/>
        <w:ind w:left="426"/>
        <w:jc w:val="both"/>
      </w:pPr>
      <w:r w:rsidRPr="00095162">
        <w:rPr>
          <w:b/>
        </w:rPr>
        <w:t>УК-3.</w:t>
      </w:r>
      <w:r w:rsidRPr="00722B1A">
        <w:t xml:space="preserve"> </w:t>
      </w:r>
      <w:proofErr w:type="gramStart"/>
      <w:r w:rsidR="00B0000D">
        <w:t>Способен</w:t>
      </w:r>
      <w:proofErr w:type="gramEnd"/>
      <w:r w:rsidR="00B0000D">
        <w:t xml:space="preserve"> организовывать и руководить работой команды, вырабатывая командную стратегию для достижени</w:t>
      </w:r>
      <w:r w:rsidR="00B0000D">
        <w:t xml:space="preserve">я поставленной цели </w:t>
      </w:r>
    </w:p>
    <w:p w14:paraId="71FBA6D0" w14:textId="2DA1B33D" w:rsidR="00195593" w:rsidRDefault="00B0000D" w:rsidP="00B0000D">
      <w:pPr>
        <w:widowControl w:val="0"/>
        <w:numPr>
          <w:ilvl w:val="0"/>
          <w:numId w:val="20"/>
        </w:numPr>
        <w:suppressAutoHyphens/>
        <w:autoSpaceDN/>
        <w:adjustRightInd/>
        <w:ind w:left="426"/>
        <w:jc w:val="both"/>
        <w:rPr>
          <w:sz w:val="28"/>
          <w:szCs w:val="28"/>
        </w:rPr>
      </w:pPr>
      <w:r>
        <w:rPr>
          <w:b/>
        </w:rPr>
        <w:t>УК-5</w:t>
      </w:r>
      <w:r w:rsidR="00BC578B" w:rsidRPr="00095162">
        <w:rPr>
          <w:b/>
        </w:rPr>
        <w:t>.</w:t>
      </w:r>
      <w:r w:rsidR="00BC578B" w:rsidRPr="00722B1A">
        <w:t xml:space="preserve"> </w:t>
      </w:r>
      <w:proofErr w:type="gramStart"/>
      <w:r>
        <w:t>Способен</w:t>
      </w:r>
      <w:proofErr w:type="gramEnd"/>
      <w:r>
        <w:t xml:space="preserve"> анализировать и учитывать разнообразие культур в процессе межкультурного взаимодействия </w:t>
      </w:r>
    </w:p>
    <w:p w14:paraId="5E3B5B44" w14:textId="77777777" w:rsidR="00195593" w:rsidRDefault="00195593" w:rsidP="00195593">
      <w:pPr>
        <w:jc w:val="both"/>
        <w:rPr>
          <w:sz w:val="28"/>
          <w:szCs w:val="28"/>
        </w:rPr>
      </w:pPr>
    </w:p>
    <w:p w14:paraId="26293A83" w14:textId="77777777" w:rsidR="00195593" w:rsidRPr="001548A1" w:rsidRDefault="00195593" w:rsidP="00195593">
      <w:pPr>
        <w:pStyle w:val="3"/>
        <w:widowControl w:val="0"/>
        <w:numPr>
          <w:ilvl w:val="0"/>
          <w:numId w:val="7"/>
        </w:numPr>
        <w:suppressAutoHyphens/>
        <w:autoSpaceDE/>
        <w:autoSpaceDN/>
        <w:adjustRightInd/>
        <w:spacing w:before="0" w:after="0"/>
      </w:pPr>
      <w:bookmarkStart w:id="1" w:name="_Toc1560103"/>
      <w:r w:rsidRPr="001548A1">
        <w:t>Планируемые результаты обучения (знает, умеет, владеет (имеет навык)</w:t>
      </w:r>
      <w:proofErr w:type="gramStart"/>
      <w:r w:rsidRPr="001548A1">
        <w:t>)п</w:t>
      </w:r>
      <w:proofErr w:type="gramEnd"/>
      <w:r w:rsidRPr="001548A1">
        <w:t>о дисциплине</w:t>
      </w:r>
      <w:bookmarkEnd w:id="1"/>
    </w:p>
    <w:p w14:paraId="16B68244" w14:textId="77777777" w:rsidR="00195593" w:rsidRDefault="00195593" w:rsidP="00195593">
      <w:pPr>
        <w:ind w:left="360"/>
        <w:jc w:val="both"/>
      </w:pPr>
    </w:p>
    <w:p w14:paraId="72B039E6" w14:textId="77777777" w:rsidR="00195593" w:rsidRPr="00497A6E" w:rsidRDefault="00195593" w:rsidP="00195593">
      <w:pPr>
        <w:ind w:left="360"/>
        <w:jc w:val="both"/>
      </w:pPr>
      <w:r w:rsidRPr="00497A6E">
        <w:t xml:space="preserve">В результате освоения дисциплины </w:t>
      </w:r>
      <w:proofErr w:type="gramStart"/>
      <w:r w:rsidRPr="00497A6E">
        <w:t>обучающийся</w:t>
      </w:r>
      <w:proofErr w:type="gramEnd"/>
      <w:r w:rsidRPr="00497A6E">
        <w:t xml:space="preserve"> должен:</w:t>
      </w:r>
    </w:p>
    <w:p w14:paraId="6DAA2C88" w14:textId="77777777" w:rsidR="00BC578B" w:rsidRDefault="00195593" w:rsidP="00BC578B">
      <w:pPr>
        <w:numPr>
          <w:ilvl w:val="0"/>
          <w:numId w:val="9"/>
        </w:numPr>
        <w:autoSpaceDN/>
        <w:adjustRightInd/>
        <w:ind w:left="426"/>
        <w:jc w:val="both"/>
      </w:pPr>
      <w:r w:rsidRPr="00853AE0">
        <w:rPr>
          <w:b/>
          <w:bCs/>
        </w:rPr>
        <w:t>Знать:</w:t>
      </w:r>
      <w:r>
        <w:t xml:space="preserve">– </w:t>
      </w:r>
      <w:r w:rsidR="00BC578B">
        <w:t>психологию общения, методы развития личности и коллектива; – приемы психической регуляции поведения в процессе обучения музыке; – этические нормы профессионального взаимодействия с коллективом; – механизмы психологического воздействия музыки на исполнителей и слушателей.</w:t>
      </w:r>
    </w:p>
    <w:p w14:paraId="347B408A" w14:textId="77777777" w:rsidR="00195593" w:rsidRPr="00D77A9A" w:rsidRDefault="00BC578B" w:rsidP="00BC578B">
      <w:pPr>
        <w:autoSpaceDN/>
        <w:adjustRightInd/>
        <w:ind w:left="426"/>
        <w:jc w:val="both"/>
      </w:pPr>
      <w:r>
        <w:t>наиболее эффективные методы социокультурного проектирования для использования их в профессиональной деятельности и социальной практике; приемы составления аналитических отчетов, обзоров, аналитических карт</w:t>
      </w:r>
      <w:r w:rsidR="00195593">
        <w:rPr>
          <w:bCs/>
        </w:rPr>
        <w:t>.</w:t>
      </w:r>
    </w:p>
    <w:p w14:paraId="7767AD98" w14:textId="77777777" w:rsidR="00BC578B" w:rsidRDefault="00195593" w:rsidP="00BC578B">
      <w:pPr>
        <w:numPr>
          <w:ilvl w:val="0"/>
          <w:numId w:val="9"/>
        </w:numPr>
        <w:autoSpaceDN/>
        <w:adjustRightInd/>
        <w:ind w:left="426"/>
        <w:jc w:val="both"/>
      </w:pPr>
      <w:r w:rsidRPr="00853AE0">
        <w:rPr>
          <w:b/>
        </w:rPr>
        <w:t>Уметь:</w:t>
      </w:r>
      <w:r w:rsidRPr="00E84B0D">
        <w:t xml:space="preserve"> - </w:t>
      </w:r>
      <w:r w:rsidR="00BC578B">
        <w:t>работать индивидуально и с группой, выстраивать отношения, психологически взаимодействовать с коллективом; 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ситуации.</w:t>
      </w:r>
    </w:p>
    <w:p w14:paraId="5F7B9AA6" w14:textId="77777777" w:rsidR="00195593" w:rsidRPr="00552AE9" w:rsidRDefault="00BC578B" w:rsidP="00BC578B">
      <w:pPr>
        <w:autoSpaceDN/>
        <w:adjustRightInd/>
        <w:ind w:left="426"/>
        <w:jc w:val="both"/>
      </w:pPr>
      <w:r>
        <w:t xml:space="preserve">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</w:t>
      </w:r>
      <w:proofErr w:type="spellStart"/>
      <w:r>
        <w:t>социальнопрактической</w:t>
      </w:r>
      <w:proofErr w:type="spellEnd"/>
      <w:r>
        <w:t xml:space="preserve"> деятельности</w:t>
      </w:r>
      <w:r w:rsidR="00195593">
        <w:t>.</w:t>
      </w:r>
    </w:p>
    <w:p w14:paraId="23E8CB04" w14:textId="77777777" w:rsidR="00BC578B" w:rsidRDefault="00195593" w:rsidP="00BC578B">
      <w:pPr>
        <w:numPr>
          <w:ilvl w:val="0"/>
          <w:numId w:val="9"/>
        </w:numPr>
        <w:autoSpaceDN/>
        <w:adjustRightInd/>
        <w:ind w:left="426"/>
        <w:jc w:val="both"/>
      </w:pPr>
      <w:r w:rsidRPr="00853AE0">
        <w:rPr>
          <w:b/>
        </w:rPr>
        <w:t>Владеть:</w:t>
      </w:r>
      <w:r>
        <w:t xml:space="preserve">– </w:t>
      </w:r>
      <w:r w:rsidR="00BC578B">
        <w:t>навыком составления плана последовательных шагов для достижения поставленной цели; – навыком эффективного взаимодействия со всеми участниками коллектива; – системой знаний о способах построения продуктивных форм взаимодействия  педагога с учениками.</w:t>
      </w:r>
    </w:p>
    <w:p w14:paraId="34C123D5" w14:textId="77777777" w:rsidR="00195593" w:rsidRDefault="00BC578B" w:rsidP="00BC578B">
      <w:pPr>
        <w:autoSpaceDN/>
        <w:adjustRightInd/>
        <w:ind w:left="426"/>
        <w:jc w:val="both"/>
      </w:pPr>
      <w:r>
        <w:t>основами анализа культурных форм, процессов, практик; навыками преобразования информации в разные формы отчетов, обзоров и др</w:t>
      </w:r>
      <w:r w:rsidR="00195593">
        <w:t>.</w:t>
      </w:r>
    </w:p>
    <w:p w14:paraId="708871E0" w14:textId="77777777" w:rsidR="00195593" w:rsidRDefault="00195593" w:rsidP="00195593">
      <w:pPr>
        <w:jc w:val="both"/>
        <w:rPr>
          <w:sz w:val="28"/>
          <w:szCs w:val="28"/>
        </w:rPr>
      </w:pPr>
    </w:p>
    <w:p w14:paraId="3D8593DD" w14:textId="77777777" w:rsidR="00195593" w:rsidRPr="00C21A61" w:rsidRDefault="00195593" w:rsidP="00195593">
      <w:pPr>
        <w:jc w:val="both"/>
        <w:rPr>
          <w:sz w:val="28"/>
          <w:szCs w:val="28"/>
        </w:rPr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B0000D" w:rsidRPr="00101C00" w14:paraId="09A66280" w14:textId="77777777" w:rsidTr="00B83419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291E7" w14:textId="77777777" w:rsidR="00B0000D" w:rsidRPr="00101C00" w:rsidRDefault="00B0000D" w:rsidP="00B83419">
            <w:r w:rsidRPr="00101C00">
              <w:rPr>
                <w:b/>
              </w:rPr>
              <w:t>УК-3.</w:t>
            </w:r>
            <w:r w:rsidRPr="00101C00"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43EB0" w14:textId="77777777" w:rsidR="00B0000D" w:rsidRPr="00101C00" w:rsidRDefault="00B0000D" w:rsidP="00B83419">
            <w:proofErr w:type="gramStart"/>
            <w:r w:rsidRPr="00101C00">
              <w:t>Способен</w:t>
            </w:r>
            <w:proofErr w:type="gramEnd"/>
            <w:r w:rsidRPr="00101C00"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  <w:p w14:paraId="03658B7B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A4A13B" w14:textId="77777777" w:rsidR="00B0000D" w:rsidRPr="00101C00" w:rsidRDefault="00B0000D" w:rsidP="00B83419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14:paraId="6BCA536F" w14:textId="77777777" w:rsidR="00B0000D" w:rsidRPr="00101C00" w:rsidRDefault="00B0000D" w:rsidP="00B83419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4BEFC4F5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  <w:r w:rsidRPr="00101C00"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3B99A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Знать:</w:t>
            </w:r>
          </w:p>
          <w:p w14:paraId="34D4378A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  <w:r w:rsidRPr="00101C00">
              <w:t>основы психологии общения,</w:t>
            </w:r>
          </w:p>
          <w:p w14:paraId="4C6386DE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  <w:r w:rsidRPr="00101C00">
              <w:t>условия развития личности и</w:t>
            </w:r>
          </w:p>
          <w:p w14:paraId="2139D568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  <w:r w:rsidRPr="00101C00">
              <w:t>коллектива;</w:t>
            </w:r>
          </w:p>
          <w:p w14:paraId="42BCB9B1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  <w:r w:rsidRPr="00101C00">
              <w:t>профессиональные этические</w:t>
            </w:r>
          </w:p>
          <w:p w14:paraId="5D2C9D01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  <w:r w:rsidRPr="00101C00">
              <w:t>нормы;</w:t>
            </w:r>
          </w:p>
          <w:p w14:paraId="13902A2C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  <w:r w:rsidRPr="00101C00">
              <w:t>основные командные стратегии</w:t>
            </w:r>
          </w:p>
          <w:p w14:paraId="1CAEA8A9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73892A97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  <w:r w:rsidRPr="00101C00">
              <w:t>руководить работой команды,</w:t>
            </w:r>
          </w:p>
          <w:p w14:paraId="7033E2D5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  <w:r w:rsidRPr="00101C00">
              <w:t>выстраивать отношения с коллегами,</w:t>
            </w:r>
          </w:p>
          <w:p w14:paraId="1191E883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  <w:r w:rsidRPr="00101C00">
              <w:t>используя закономерности психологии</w:t>
            </w:r>
          </w:p>
          <w:p w14:paraId="2591A90E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  <w:r w:rsidRPr="00101C00">
              <w:t>общения;</w:t>
            </w:r>
          </w:p>
          <w:p w14:paraId="600F5227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  <w:r w:rsidRPr="00101C00">
              <w:t>вырабатывать и реализовывать</w:t>
            </w:r>
          </w:p>
          <w:p w14:paraId="46CF9ABA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  <w:r w:rsidRPr="00101C00">
              <w:t>командную стратегию;</w:t>
            </w:r>
          </w:p>
          <w:p w14:paraId="256FB560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498DFB9E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  <w:r w:rsidRPr="00101C00">
              <w:t>организационными навыками;</w:t>
            </w:r>
          </w:p>
          <w:p w14:paraId="66FAAAC5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  <w:r w:rsidRPr="00101C00">
              <w:t xml:space="preserve">навыком </w:t>
            </w:r>
            <w:proofErr w:type="gramStart"/>
            <w:r w:rsidRPr="00101C00">
              <w:t>эффективной</w:t>
            </w:r>
            <w:proofErr w:type="gramEnd"/>
          </w:p>
          <w:p w14:paraId="3976479F" w14:textId="77777777" w:rsidR="00B0000D" w:rsidRPr="00101C00" w:rsidRDefault="00B0000D" w:rsidP="00B83419">
            <w:pPr>
              <w:tabs>
                <w:tab w:val="left" w:pos="176"/>
                <w:tab w:val="left" w:pos="252"/>
              </w:tabs>
            </w:pPr>
            <w:r w:rsidRPr="00101C00">
              <w:t>коммуникации в команде</w:t>
            </w:r>
          </w:p>
        </w:tc>
      </w:tr>
      <w:tr w:rsidR="00B0000D" w:rsidRPr="00101C00" w14:paraId="55D807A0" w14:textId="77777777" w:rsidTr="00B83419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D83C5" w14:textId="75112D24" w:rsidR="00B0000D" w:rsidRPr="00101C00" w:rsidRDefault="00B0000D" w:rsidP="00B83419">
            <w:pPr>
              <w:rPr>
                <w:b/>
              </w:rPr>
            </w:pPr>
            <w:r>
              <w:rPr>
                <w:b/>
              </w:rPr>
              <w:t>УК-5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EA0B" w14:textId="781F186A" w:rsidR="00B0000D" w:rsidRPr="00101C00" w:rsidRDefault="000B5630" w:rsidP="00B83419"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B2936" w14:textId="77777777" w:rsidR="000B5630" w:rsidRPr="00101C00" w:rsidRDefault="000B5630" w:rsidP="000B5630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14:paraId="3318C05A" w14:textId="77777777" w:rsidR="000B5630" w:rsidRPr="00101C00" w:rsidRDefault="000B5630" w:rsidP="000B5630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57981E53" w14:textId="77777777" w:rsidR="000B5630" w:rsidRPr="00101C00" w:rsidRDefault="000B5630" w:rsidP="000B5630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01D049FF" w14:textId="77777777" w:rsidR="000B5630" w:rsidRPr="00101C00" w:rsidRDefault="000B5630" w:rsidP="000B5630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2EB36812" w14:textId="77777777" w:rsidR="000B5630" w:rsidRPr="00101C00" w:rsidRDefault="000B5630" w:rsidP="000B5630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</w:t>
            </w:r>
          </w:p>
          <w:p w14:paraId="33AC495E" w14:textId="77777777" w:rsidR="000B5630" w:rsidRPr="00101C00" w:rsidRDefault="000B5630" w:rsidP="000B5630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14:paraId="31DF9A2D" w14:textId="738768EC" w:rsidR="00B0000D" w:rsidRPr="00424E39" w:rsidRDefault="000B5630" w:rsidP="000B5630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734CD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Знать:</w:t>
            </w:r>
          </w:p>
          <w:p w14:paraId="519186B8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особенности национальных культур;</w:t>
            </w:r>
          </w:p>
          <w:p w14:paraId="56EA3069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 xml:space="preserve">формы межкультурного общения </w:t>
            </w:r>
            <w:proofErr w:type="gramStart"/>
            <w:r w:rsidRPr="00101C00">
              <w:t>в</w:t>
            </w:r>
            <w:proofErr w:type="gramEnd"/>
          </w:p>
          <w:p w14:paraId="715017BD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сфере театрального искусства,</w:t>
            </w:r>
          </w:p>
          <w:p w14:paraId="28ABA792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театрального образования;</w:t>
            </w:r>
          </w:p>
          <w:p w14:paraId="5C4853E5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 xml:space="preserve">способы налаживания контакта </w:t>
            </w:r>
            <w:proofErr w:type="gramStart"/>
            <w:r w:rsidRPr="00101C00">
              <w:t>в</w:t>
            </w:r>
            <w:proofErr w:type="gramEnd"/>
          </w:p>
          <w:p w14:paraId="5DC75972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 xml:space="preserve">межкультурном </w:t>
            </w:r>
            <w:proofErr w:type="gramStart"/>
            <w:r w:rsidRPr="00101C00">
              <w:t>взаимодействии</w:t>
            </w:r>
            <w:proofErr w:type="gramEnd"/>
            <w:r w:rsidRPr="00101C00">
              <w:t>;</w:t>
            </w:r>
          </w:p>
          <w:p w14:paraId="43BF61C6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способы преодоления</w:t>
            </w:r>
          </w:p>
          <w:p w14:paraId="2016D055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коммуникативных барьеров;</w:t>
            </w:r>
          </w:p>
          <w:p w14:paraId="264319D5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14:paraId="7742C8C2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ориентироваться в различных</w:t>
            </w:r>
          </w:p>
          <w:p w14:paraId="581CA626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 xml:space="preserve">ситуациях </w:t>
            </w:r>
            <w:proofErr w:type="gramStart"/>
            <w:r w:rsidRPr="00101C00">
              <w:t>межкультурного</w:t>
            </w:r>
            <w:proofErr w:type="gramEnd"/>
          </w:p>
          <w:p w14:paraId="5E1EDA64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14:paraId="60AD1F51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устанавливать конструктивные</w:t>
            </w:r>
          </w:p>
          <w:p w14:paraId="6C976354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 xml:space="preserve">контакты в процессе </w:t>
            </w:r>
            <w:proofErr w:type="gramStart"/>
            <w:r w:rsidRPr="00101C00">
              <w:t>межкультурного</w:t>
            </w:r>
            <w:proofErr w:type="gramEnd"/>
          </w:p>
          <w:p w14:paraId="06CA85DB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взаимодействия;</w:t>
            </w:r>
          </w:p>
          <w:p w14:paraId="227DCB19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учитывать особенности</w:t>
            </w:r>
          </w:p>
          <w:p w14:paraId="4EE53BD3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поведения и мотивации людей</w:t>
            </w:r>
          </w:p>
          <w:p w14:paraId="4B34DAE7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различного социального и культурного</w:t>
            </w:r>
          </w:p>
          <w:p w14:paraId="45BEB42C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происхождения;</w:t>
            </w:r>
          </w:p>
          <w:p w14:paraId="4012D72C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применять в межкультурном</w:t>
            </w:r>
          </w:p>
          <w:p w14:paraId="2DD58EFF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proofErr w:type="gramStart"/>
            <w:r w:rsidRPr="00101C00">
              <w:t>взаимодействии</w:t>
            </w:r>
            <w:proofErr w:type="gramEnd"/>
            <w:r w:rsidRPr="00101C00">
              <w:t xml:space="preserve"> принципы</w:t>
            </w:r>
          </w:p>
          <w:p w14:paraId="74DBA892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толерантности;</w:t>
            </w:r>
          </w:p>
          <w:p w14:paraId="29DEE45F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14:paraId="66EBE999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навыками создания</w:t>
            </w:r>
          </w:p>
          <w:p w14:paraId="036D91AA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благоприятной среды взаимодействия</w:t>
            </w:r>
          </w:p>
          <w:p w14:paraId="1D79DCA2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 xml:space="preserve">при выполнении </w:t>
            </w:r>
            <w:proofErr w:type="gramStart"/>
            <w:r w:rsidRPr="00101C00">
              <w:t>профессиональных</w:t>
            </w:r>
            <w:proofErr w:type="gramEnd"/>
          </w:p>
          <w:p w14:paraId="6711FD54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задач;</w:t>
            </w:r>
          </w:p>
          <w:p w14:paraId="38306E7C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 xml:space="preserve">навыками </w:t>
            </w:r>
            <w:proofErr w:type="gramStart"/>
            <w:r w:rsidRPr="00101C00">
              <w:t>конструктивного</w:t>
            </w:r>
            <w:proofErr w:type="gramEnd"/>
          </w:p>
          <w:p w14:paraId="350B6543" w14:textId="77777777" w:rsidR="000B5630" w:rsidRPr="00101C00" w:rsidRDefault="000B5630" w:rsidP="000B5630">
            <w:pPr>
              <w:widowControl w:val="0"/>
              <w:tabs>
                <w:tab w:val="left" w:pos="176"/>
              </w:tabs>
            </w:pPr>
            <w:r w:rsidRPr="00101C00">
              <w:t>взаимодействия с людьми с учетом их</w:t>
            </w:r>
          </w:p>
          <w:p w14:paraId="75FBBEEA" w14:textId="1138897E" w:rsidR="00B0000D" w:rsidRPr="00424E39" w:rsidRDefault="000B5630" w:rsidP="000B5630">
            <w:pPr>
              <w:tabs>
                <w:tab w:val="left" w:pos="176"/>
                <w:tab w:val="left" w:pos="252"/>
              </w:tabs>
              <w:rPr>
                <w:bCs/>
              </w:rPr>
            </w:pPr>
            <w:r w:rsidRPr="00101C00">
              <w:t>социокультурных особенностей</w:t>
            </w:r>
          </w:p>
        </w:tc>
        <w:bookmarkStart w:id="2" w:name="_GoBack"/>
        <w:bookmarkEnd w:id="2"/>
      </w:tr>
    </w:tbl>
    <w:p w14:paraId="0ECEDE45" w14:textId="77777777" w:rsidR="00195593" w:rsidRPr="00EF5FDC" w:rsidRDefault="00195593" w:rsidP="00195593">
      <w:pPr>
        <w:shd w:val="clear" w:color="auto" w:fill="FFFFFF"/>
        <w:ind w:left="426"/>
        <w:jc w:val="both"/>
        <w:rPr>
          <w:color w:val="000000"/>
        </w:rPr>
      </w:pPr>
    </w:p>
    <w:p w14:paraId="3131AFDE" w14:textId="77777777" w:rsidR="00195593" w:rsidRPr="00EF5FDC" w:rsidRDefault="00195593" w:rsidP="00195593">
      <w:pPr>
        <w:shd w:val="clear" w:color="auto" w:fill="FFFFFF"/>
        <w:ind w:left="426"/>
        <w:jc w:val="both"/>
        <w:rPr>
          <w:color w:val="000000"/>
        </w:rPr>
      </w:pPr>
    </w:p>
    <w:p w14:paraId="5A34B755" w14:textId="77777777" w:rsidR="00195593" w:rsidRPr="0047431A" w:rsidRDefault="00195593" w:rsidP="00195593">
      <w:pPr>
        <w:pStyle w:val="3"/>
        <w:keepLines/>
        <w:numPr>
          <w:ilvl w:val="0"/>
          <w:numId w:val="7"/>
        </w:numPr>
        <w:autoSpaceDE/>
        <w:autoSpaceDN/>
        <w:adjustRightInd/>
        <w:spacing w:before="0" w:after="0"/>
        <w:rPr>
          <w:rFonts w:ascii="Times New Roman" w:hAnsi="Times New Roman"/>
        </w:rPr>
      </w:pPr>
      <w:bookmarkStart w:id="3" w:name="_Toc536190135"/>
      <w:r w:rsidRPr="0047431A">
        <w:rPr>
          <w:rFonts w:ascii="Times New Roman" w:hAnsi="Times New Roman"/>
        </w:rPr>
        <w:t>Оценочные средства</w:t>
      </w:r>
      <w:bookmarkEnd w:id="3"/>
    </w:p>
    <w:p w14:paraId="336A0FFF" w14:textId="77777777" w:rsidR="00195593" w:rsidRPr="0047431A" w:rsidRDefault="00195593" w:rsidP="00195593">
      <w:pPr>
        <w:pStyle w:val="af1"/>
        <w:numPr>
          <w:ilvl w:val="1"/>
          <w:numId w:val="10"/>
        </w:numPr>
        <w:spacing w:after="0"/>
        <w:rPr>
          <w:rFonts w:ascii="Times New Roman" w:hAnsi="Times New Roman"/>
          <w:color w:val="404040"/>
        </w:rPr>
      </w:pPr>
      <w:r w:rsidRPr="0047431A">
        <w:rPr>
          <w:rFonts w:ascii="Times New Roman" w:hAnsi="Times New Roman"/>
          <w:color w:val="404040"/>
        </w:rPr>
        <w:t>Задания для текущего контроля и требования к процедуре оценивания</w:t>
      </w:r>
    </w:p>
    <w:p w14:paraId="06F4747E" w14:textId="77777777" w:rsidR="00195593" w:rsidRPr="0047431A" w:rsidRDefault="00195593" w:rsidP="00195593">
      <w:pPr>
        <w:rPr>
          <w:b/>
          <w:bCs/>
        </w:rPr>
      </w:pPr>
      <w:proofErr w:type="spellStart"/>
      <w:r w:rsidRPr="0047431A">
        <w:rPr>
          <w:b/>
        </w:rPr>
        <w:t>а</w:t>
      </w:r>
      <w:proofErr w:type="gramStart"/>
      <w:r w:rsidRPr="0047431A">
        <w:rPr>
          <w:b/>
        </w:rPr>
        <w:t>.</w:t>
      </w:r>
      <w:r w:rsidRPr="0047431A">
        <w:rPr>
          <w:b/>
          <w:bCs/>
        </w:rPr>
        <w:t>П</w:t>
      </w:r>
      <w:proofErr w:type="gramEnd"/>
      <w:r w:rsidRPr="0047431A">
        <w:rPr>
          <w:b/>
          <w:bCs/>
        </w:rPr>
        <w:t>одготовка</w:t>
      </w:r>
      <w:proofErr w:type="spellEnd"/>
      <w:r w:rsidRPr="0047431A">
        <w:rPr>
          <w:b/>
          <w:bCs/>
        </w:rPr>
        <w:t xml:space="preserve"> сообщения – очная форма</w:t>
      </w:r>
    </w:p>
    <w:p w14:paraId="6B25CADB" w14:textId="77777777" w:rsidR="00195593" w:rsidRPr="0047431A" w:rsidRDefault="00195593" w:rsidP="00195593">
      <w:pPr>
        <w:ind w:left="-284" w:firstLine="284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1070"/>
        <w:gridCol w:w="1573"/>
        <w:gridCol w:w="2548"/>
      </w:tblGrid>
      <w:tr w:rsidR="00195593" w:rsidRPr="00ED024A" w14:paraId="0BAC9750" w14:textId="77777777" w:rsidTr="00883F4D">
        <w:tc>
          <w:tcPr>
            <w:tcW w:w="4557" w:type="dxa"/>
          </w:tcPr>
          <w:p w14:paraId="23E41F88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Тема</w:t>
            </w:r>
          </w:p>
        </w:tc>
        <w:tc>
          <w:tcPr>
            <w:tcW w:w="1105" w:type="dxa"/>
          </w:tcPr>
          <w:p w14:paraId="019A7482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Дата</w:t>
            </w:r>
          </w:p>
        </w:tc>
        <w:tc>
          <w:tcPr>
            <w:tcW w:w="1590" w:type="dxa"/>
          </w:tcPr>
          <w:p w14:paraId="1D745960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Форма</w:t>
            </w:r>
          </w:p>
          <w:p w14:paraId="1395698F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работы</w:t>
            </w:r>
          </w:p>
        </w:tc>
        <w:tc>
          <w:tcPr>
            <w:tcW w:w="2601" w:type="dxa"/>
          </w:tcPr>
          <w:p w14:paraId="65FF3BF8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Самостоятельная работа в часах</w:t>
            </w:r>
          </w:p>
        </w:tc>
      </w:tr>
      <w:tr w:rsidR="00195593" w:rsidRPr="00ED024A" w14:paraId="2C6CD00D" w14:textId="77777777" w:rsidTr="00883F4D">
        <w:trPr>
          <w:trHeight w:val="1236"/>
        </w:trPr>
        <w:tc>
          <w:tcPr>
            <w:tcW w:w="4557" w:type="dxa"/>
          </w:tcPr>
          <w:p w14:paraId="77359DBE" w14:textId="77777777" w:rsidR="00195593" w:rsidRPr="00ED024A" w:rsidRDefault="00195593" w:rsidP="00883F4D">
            <w:pPr>
              <w:ind w:firstLine="284"/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 xml:space="preserve">Предпринимательство в музыкальной индустрии. </w:t>
            </w:r>
          </w:p>
          <w:p w14:paraId="5EF17F60" w14:textId="77777777" w:rsidR="00195593" w:rsidRPr="00ED024A" w:rsidRDefault="00195593" w:rsidP="00883F4D">
            <w:pPr>
              <w:ind w:firstLine="284"/>
              <w:jc w:val="center"/>
              <w:rPr>
                <w:rFonts w:eastAsiaTheme="minorEastAsia"/>
              </w:rPr>
            </w:pPr>
          </w:p>
          <w:p w14:paraId="71B081BB" w14:textId="77777777" w:rsidR="00195593" w:rsidRPr="00ED024A" w:rsidRDefault="00195593" w:rsidP="00883F4D">
            <w:pPr>
              <w:ind w:firstLine="284"/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Анализ деятельности успешного предпринимателя в музыкальной индустрии.</w:t>
            </w:r>
          </w:p>
          <w:p w14:paraId="1B6DC671" w14:textId="77777777" w:rsidR="007D4D30" w:rsidRPr="00ED024A" w:rsidRDefault="007D4D30" w:rsidP="00883F4D">
            <w:pPr>
              <w:ind w:firstLine="284"/>
              <w:jc w:val="center"/>
              <w:rPr>
                <w:rFonts w:eastAsiaTheme="minorEastAsia"/>
              </w:rPr>
            </w:pPr>
          </w:p>
          <w:p w14:paraId="5D6298EB" w14:textId="77777777" w:rsidR="007D4D30" w:rsidRPr="00ED024A" w:rsidRDefault="007D4D30" w:rsidP="00883F4D">
            <w:pPr>
              <w:ind w:firstLine="284"/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Компьютерные технологии для шоу-бизнеса, программное обеспечение и мультимедиа.</w:t>
            </w:r>
          </w:p>
        </w:tc>
        <w:tc>
          <w:tcPr>
            <w:tcW w:w="1105" w:type="dxa"/>
          </w:tcPr>
          <w:p w14:paraId="2A914E3B" w14:textId="77777777" w:rsidR="00195593" w:rsidRPr="00ED024A" w:rsidRDefault="00195593" w:rsidP="00883F4D">
            <w:pPr>
              <w:jc w:val="both"/>
              <w:rPr>
                <w:rFonts w:eastAsiaTheme="minorEastAsia"/>
              </w:rPr>
            </w:pPr>
          </w:p>
        </w:tc>
        <w:tc>
          <w:tcPr>
            <w:tcW w:w="1590" w:type="dxa"/>
          </w:tcPr>
          <w:p w14:paraId="237305A0" w14:textId="77777777" w:rsidR="00195593" w:rsidRPr="00ED024A" w:rsidRDefault="00195593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Сообщение</w:t>
            </w:r>
          </w:p>
          <w:p w14:paraId="0EAB9CF3" w14:textId="77777777" w:rsidR="00195593" w:rsidRPr="00ED024A" w:rsidRDefault="00195593" w:rsidP="00883F4D">
            <w:pPr>
              <w:jc w:val="both"/>
              <w:rPr>
                <w:rFonts w:eastAsiaTheme="minorEastAsia"/>
              </w:rPr>
            </w:pPr>
          </w:p>
          <w:p w14:paraId="68B0D73D" w14:textId="77777777" w:rsidR="00195593" w:rsidRPr="00ED024A" w:rsidRDefault="00195593" w:rsidP="00883F4D">
            <w:pPr>
              <w:jc w:val="both"/>
              <w:rPr>
                <w:rFonts w:eastAsiaTheme="minorEastAsia"/>
              </w:rPr>
            </w:pPr>
          </w:p>
          <w:p w14:paraId="633E2B81" w14:textId="77777777" w:rsidR="00195593" w:rsidRPr="00ED024A" w:rsidRDefault="00195593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Сообщение</w:t>
            </w:r>
          </w:p>
          <w:p w14:paraId="6317E6BA" w14:textId="77777777" w:rsidR="007D4D30" w:rsidRPr="00ED024A" w:rsidRDefault="007D4D30" w:rsidP="00883F4D">
            <w:pPr>
              <w:jc w:val="both"/>
              <w:rPr>
                <w:rFonts w:eastAsiaTheme="minorEastAsia"/>
              </w:rPr>
            </w:pPr>
          </w:p>
          <w:p w14:paraId="26FB58DF" w14:textId="77777777" w:rsidR="007D4D30" w:rsidRPr="00ED024A" w:rsidRDefault="007D4D30" w:rsidP="00883F4D">
            <w:pPr>
              <w:jc w:val="both"/>
              <w:rPr>
                <w:rFonts w:eastAsiaTheme="minorEastAsia"/>
              </w:rPr>
            </w:pPr>
          </w:p>
          <w:p w14:paraId="138D1AB0" w14:textId="77777777" w:rsidR="007D4D30" w:rsidRPr="00ED024A" w:rsidRDefault="007D4D30" w:rsidP="00883F4D">
            <w:pPr>
              <w:jc w:val="both"/>
              <w:rPr>
                <w:rFonts w:eastAsiaTheme="minorEastAsia"/>
              </w:rPr>
            </w:pPr>
          </w:p>
          <w:p w14:paraId="274583D7" w14:textId="77777777" w:rsidR="007D4D30" w:rsidRPr="00ED024A" w:rsidRDefault="007D4D30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Сообщение</w:t>
            </w:r>
          </w:p>
          <w:p w14:paraId="30DFA7E6" w14:textId="77777777" w:rsidR="00195593" w:rsidRPr="00ED024A" w:rsidRDefault="00195593" w:rsidP="00883F4D">
            <w:pPr>
              <w:jc w:val="both"/>
              <w:rPr>
                <w:rFonts w:eastAsiaTheme="minorEastAsia"/>
              </w:rPr>
            </w:pPr>
          </w:p>
          <w:p w14:paraId="0F38DF66" w14:textId="77777777" w:rsidR="00195593" w:rsidRPr="00ED024A" w:rsidRDefault="00195593" w:rsidP="00883F4D">
            <w:pPr>
              <w:jc w:val="both"/>
              <w:rPr>
                <w:rFonts w:eastAsiaTheme="minorEastAsia"/>
              </w:rPr>
            </w:pPr>
          </w:p>
          <w:p w14:paraId="13DF126A" w14:textId="77777777" w:rsidR="00195593" w:rsidRPr="00ED024A" w:rsidRDefault="00195593" w:rsidP="00883F4D">
            <w:pPr>
              <w:jc w:val="both"/>
              <w:rPr>
                <w:rFonts w:eastAsiaTheme="minorEastAsia"/>
              </w:rPr>
            </w:pPr>
          </w:p>
        </w:tc>
        <w:tc>
          <w:tcPr>
            <w:tcW w:w="2601" w:type="dxa"/>
          </w:tcPr>
          <w:p w14:paraId="6FD2357C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12 час.</w:t>
            </w:r>
          </w:p>
          <w:p w14:paraId="6E5AD31A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  <w:p w14:paraId="2D616C6E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  <w:p w14:paraId="0D8985AA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12 час.</w:t>
            </w:r>
          </w:p>
          <w:p w14:paraId="6FD98C18" w14:textId="77777777" w:rsidR="007D4D30" w:rsidRPr="00ED024A" w:rsidRDefault="007D4D30" w:rsidP="00883F4D">
            <w:pPr>
              <w:jc w:val="center"/>
              <w:rPr>
                <w:rFonts w:eastAsiaTheme="minorEastAsia"/>
              </w:rPr>
            </w:pPr>
          </w:p>
          <w:p w14:paraId="07E05D8C" w14:textId="77777777" w:rsidR="007D4D30" w:rsidRPr="00ED024A" w:rsidRDefault="007D4D30" w:rsidP="00883F4D">
            <w:pPr>
              <w:jc w:val="center"/>
              <w:rPr>
                <w:rFonts w:eastAsiaTheme="minorEastAsia"/>
              </w:rPr>
            </w:pPr>
          </w:p>
          <w:p w14:paraId="45717BD5" w14:textId="77777777" w:rsidR="007D4D30" w:rsidRPr="00ED024A" w:rsidRDefault="007D4D30" w:rsidP="00883F4D">
            <w:pPr>
              <w:jc w:val="center"/>
              <w:rPr>
                <w:rFonts w:eastAsiaTheme="minorEastAsia"/>
              </w:rPr>
            </w:pPr>
          </w:p>
          <w:p w14:paraId="2DA86828" w14:textId="77777777" w:rsidR="007D4D30" w:rsidRPr="00ED024A" w:rsidRDefault="007D4D30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10 час</w:t>
            </w:r>
          </w:p>
          <w:p w14:paraId="30B08ED7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  <w:p w14:paraId="00648C73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</w:tr>
    </w:tbl>
    <w:p w14:paraId="65764602" w14:textId="77777777" w:rsidR="00195593" w:rsidRPr="0047431A" w:rsidRDefault="00195593" w:rsidP="00195593">
      <w:pPr>
        <w:ind w:left="-284" w:firstLine="284"/>
        <w:rPr>
          <w:b/>
          <w:bCs/>
        </w:rPr>
      </w:pPr>
    </w:p>
    <w:p w14:paraId="0568A74D" w14:textId="77777777" w:rsidR="00195593" w:rsidRPr="0047431A" w:rsidRDefault="00195593" w:rsidP="00195593">
      <w:pPr>
        <w:rPr>
          <w:b/>
          <w:bCs/>
        </w:rPr>
      </w:pPr>
      <w:r w:rsidRPr="0047431A">
        <w:rPr>
          <w:b/>
          <w:bCs/>
        </w:rPr>
        <w:t>Подготовка сообщения – заочная форма</w:t>
      </w:r>
    </w:p>
    <w:p w14:paraId="1AE6F005" w14:textId="77777777" w:rsidR="00195593" w:rsidRPr="0047431A" w:rsidRDefault="00195593" w:rsidP="00195593">
      <w:pPr>
        <w:ind w:left="-284" w:firstLine="284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2"/>
        <w:gridCol w:w="1076"/>
        <w:gridCol w:w="1576"/>
        <w:gridCol w:w="2557"/>
      </w:tblGrid>
      <w:tr w:rsidR="00195593" w:rsidRPr="00ED024A" w14:paraId="602BFB13" w14:textId="77777777" w:rsidTr="00195593">
        <w:tc>
          <w:tcPr>
            <w:tcW w:w="4362" w:type="dxa"/>
          </w:tcPr>
          <w:p w14:paraId="2892A864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Тема</w:t>
            </w:r>
          </w:p>
        </w:tc>
        <w:tc>
          <w:tcPr>
            <w:tcW w:w="1076" w:type="dxa"/>
          </w:tcPr>
          <w:p w14:paraId="1D52BD20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Дата</w:t>
            </w:r>
          </w:p>
        </w:tc>
        <w:tc>
          <w:tcPr>
            <w:tcW w:w="1576" w:type="dxa"/>
          </w:tcPr>
          <w:p w14:paraId="0A2E4254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Форма</w:t>
            </w:r>
          </w:p>
          <w:p w14:paraId="2BB351DB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работы</w:t>
            </w:r>
          </w:p>
        </w:tc>
        <w:tc>
          <w:tcPr>
            <w:tcW w:w="2557" w:type="dxa"/>
          </w:tcPr>
          <w:p w14:paraId="19580106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Самостоятельная работа в часах</w:t>
            </w:r>
          </w:p>
        </w:tc>
      </w:tr>
      <w:tr w:rsidR="00195593" w:rsidRPr="00ED024A" w14:paraId="31606853" w14:textId="77777777" w:rsidTr="00195593">
        <w:tc>
          <w:tcPr>
            <w:tcW w:w="4362" w:type="dxa"/>
          </w:tcPr>
          <w:p w14:paraId="124BF513" w14:textId="77777777" w:rsidR="00195593" w:rsidRPr="00ED024A" w:rsidRDefault="00195593" w:rsidP="00883F4D">
            <w:pPr>
              <w:ind w:firstLine="284"/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 xml:space="preserve">Предпринимательство в музыкальной индустрии. </w:t>
            </w:r>
          </w:p>
          <w:p w14:paraId="0705A655" w14:textId="77777777" w:rsidR="00195593" w:rsidRPr="00ED024A" w:rsidRDefault="00195593" w:rsidP="00883F4D">
            <w:pPr>
              <w:ind w:firstLine="284"/>
              <w:jc w:val="center"/>
              <w:rPr>
                <w:rFonts w:eastAsiaTheme="minorEastAsia"/>
              </w:rPr>
            </w:pPr>
          </w:p>
          <w:p w14:paraId="7ECAC8D7" w14:textId="77777777" w:rsidR="00195593" w:rsidRPr="00ED024A" w:rsidRDefault="00195593" w:rsidP="00883F4D">
            <w:pPr>
              <w:ind w:firstLine="284"/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Анализ деятельности успешного предпринимателя в музыкальной индустрии.</w:t>
            </w:r>
          </w:p>
          <w:p w14:paraId="4487E8A0" w14:textId="77777777" w:rsidR="007D4D30" w:rsidRPr="00ED024A" w:rsidRDefault="007D4D30" w:rsidP="00883F4D">
            <w:pPr>
              <w:ind w:firstLine="284"/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Компьютерные технологии для шоу-бизнеса, программное обеспечение и мультимедиа.</w:t>
            </w:r>
          </w:p>
        </w:tc>
        <w:tc>
          <w:tcPr>
            <w:tcW w:w="1076" w:type="dxa"/>
          </w:tcPr>
          <w:p w14:paraId="2CF41A2B" w14:textId="77777777" w:rsidR="00195593" w:rsidRPr="00ED024A" w:rsidRDefault="00195593" w:rsidP="00883F4D">
            <w:pPr>
              <w:jc w:val="both"/>
              <w:rPr>
                <w:rFonts w:eastAsiaTheme="minorEastAsia"/>
              </w:rPr>
            </w:pPr>
          </w:p>
        </w:tc>
        <w:tc>
          <w:tcPr>
            <w:tcW w:w="1576" w:type="dxa"/>
          </w:tcPr>
          <w:p w14:paraId="2B9CA782" w14:textId="77777777" w:rsidR="00195593" w:rsidRPr="00ED024A" w:rsidRDefault="00195593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Сообщение</w:t>
            </w:r>
          </w:p>
          <w:p w14:paraId="33D2EF6F" w14:textId="77777777" w:rsidR="00195593" w:rsidRPr="00ED024A" w:rsidRDefault="00195593" w:rsidP="00883F4D">
            <w:pPr>
              <w:jc w:val="both"/>
              <w:rPr>
                <w:rFonts w:eastAsiaTheme="minorEastAsia"/>
              </w:rPr>
            </w:pPr>
          </w:p>
          <w:p w14:paraId="3E383A8F" w14:textId="77777777" w:rsidR="00195593" w:rsidRPr="00ED024A" w:rsidRDefault="00195593" w:rsidP="00883F4D">
            <w:pPr>
              <w:jc w:val="both"/>
              <w:rPr>
                <w:rFonts w:eastAsiaTheme="minorEastAsia"/>
              </w:rPr>
            </w:pPr>
          </w:p>
          <w:p w14:paraId="0E2B537F" w14:textId="77777777" w:rsidR="00195593" w:rsidRPr="00ED024A" w:rsidRDefault="00195593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Сообщение</w:t>
            </w:r>
          </w:p>
          <w:p w14:paraId="2F2EF6EB" w14:textId="77777777" w:rsidR="007D4D30" w:rsidRPr="00ED024A" w:rsidRDefault="007D4D30" w:rsidP="00883F4D">
            <w:pPr>
              <w:jc w:val="both"/>
              <w:rPr>
                <w:rFonts w:eastAsiaTheme="minorEastAsia"/>
              </w:rPr>
            </w:pPr>
          </w:p>
          <w:p w14:paraId="37C36FA9" w14:textId="77777777" w:rsidR="007D4D30" w:rsidRPr="00ED024A" w:rsidRDefault="007D4D30" w:rsidP="00883F4D">
            <w:pPr>
              <w:jc w:val="both"/>
              <w:rPr>
                <w:rFonts w:eastAsiaTheme="minorEastAsia"/>
              </w:rPr>
            </w:pPr>
          </w:p>
          <w:p w14:paraId="5F9F7B83" w14:textId="77777777" w:rsidR="007D4D30" w:rsidRPr="00ED024A" w:rsidRDefault="007D4D30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Сообщение</w:t>
            </w:r>
          </w:p>
          <w:p w14:paraId="0452379F" w14:textId="77777777" w:rsidR="00195593" w:rsidRPr="00ED024A" w:rsidRDefault="00195593" w:rsidP="00883F4D">
            <w:pPr>
              <w:jc w:val="both"/>
              <w:rPr>
                <w:rFonts w:eastAsiaTheme="minorEastAsia"/>
              </w:rPr>
            </w:pPr>
          </w:p>
          <w:p w14:paraId="612C78DF" w14:textId="77777777" w:rsidR="00195593" w:rsidRPr="00ED024A" w:rsidRDefault="00195593" w:rsidP="00883F4D">
            <w:pPr>
              <w:jc w:val="both"/>
              <w:rPr>
                <w:rFonts w:eastAsiaTheme="minorEastAsia"/>
              </w:rPr>
            </w:pPr>
          </w:p>
          <w:p w14:paraId="0225E000" w14:textId="77777777" w:rsidR="00195593" w:rsidRPr="00ED024A" w:rsidRDefault="00195593" w:rsidP="00883F4D">
            <w:pPr>
              <w:jc w:val="both"/>
              <w:rPr>
                <w:rFonts w:eastAsiaTheme="minorEastAsia"/>
              </w:rPr>
            </w:pPr>
          </w:p>
        </w:tc>
        <w:tc>
          <w:tcPr>
            <w:tcW w:w="2557" w:type="dxa"/>
          </w:tcPr>
          <w:p w14:paraId="020F2371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16 час.</w:t>
            </w:r>
          </w:p>
          <w:p w14:paraId="19CF4573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  <w:p w14:paraId="3FA81B5F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  <w:p w14:paraId="2F2EF27C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18 час.</w:t>
            </w:r>
          </w:p>
          <w:p w14:paraId="371940AF" w14:textId="77777777" w:rsidR="007D4D30" w:rsidRPr="00ED024A" w:rsidRDefault="007D4D30" w:rsidP="00883F4D">
            <w:pPr>
              <w:jc w:val="center"/>
              <w:rPr>
                <w:rFonts w:eastAsiaTheme="minorEastAsia"/>
              </w:rPr>
            </w:pPr>
          </w:p>
          <w:p w14:paraId="5ED357E8" w14:textId="77777777" w:rsidR="007D4D30" w:rsidRPr="00ED024A" w:rsidRDefault="007D4D30" w:rsidP="00883F4D">
            <w:pPr>
              <w:jc w:val="center"/>
              <w:rPr>
                <w:rFonts w:eastAsiaTheme="minorEastAsia"/>
              </w:rPr>
            </w:pPr>
          </w:p>
          <w:p w14:paraId="6CE0536B" w14:textId="77777777" w:rsidR="007D4D30" w:rsidRPr="00ED024A" w:rsidRDefault="007D4D30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12 час</w:t>
            </w:r>
          </w:p>
          <w:p w14:paraId="74ED1E8A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  <w:p w14:paraId="47B978E9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</w:tr>
    </w:tbl>
    <w:p w14:paraId="5A8EFE49" w14:textId="77777777" w:rsidR="00195593" w:rsidRPr="0047431A" w:rsidRDefault="00195593" w:rsidP="00195593">
      <w:pPr>
        <w:ind w:left="-284" w:firstLine="284"/>
        <w:rPr>
          <w:b/>
          <w:bCs/>
        </w:rPr>
      </w:pPr>
    </w:p>
    <w:p w14:paraId="3ABE10F5" w14:textId="77777777" w:rsidR="00195593" w:rsidRPr="0047431A" w:rsidRDefault="00195593" w:rsidP="00195593">
      <w:pPr>
        <w:jc w:val="both"/>
        <w:rPr>
          <w:bCs/>
        </w:rPr>
      </w:pPr>
      <w:r w:rsidRPr="0047431A">
        <w:rPr>
          <w:b/>
          <w:bCs/>
        </w:rPr>
        <w:t xml:space="preserve">     Цель </w:t>
      </w:r>
      <w:r w:rsidRPr="0047431A">
        <w:rPr>
          <w:bCs/>
        </w:rPr>
        <w:t>выполнения задания</w:t>
      </w:r>
      <w:r w:rsidRPr="0047431A">
        <w:rPr>
          <w:b/>
          <w:bCs/>
        </w:rPr>
        <w:t xml:space="preserve">: </w:t>
      </w:r>
      <w:r w:rsidRPr="0047431A">
        <w:rPr>
          <w:bCs/>
        </w:rPr>
        <w:t>задание ориентировано на совершенствование умений самостоятельно работать с психолого-педагогической литературой, с полученным фактическим материалом; на развитие педагогического мышления, индивидуально-творческого стиля деятельности, формирование профессиональных качеств речи будущего специалиста</w:t>
      </w:r>
    </w:p>
    <w:p w14:paraId="289D6A10" w14:textId="77777777" w:rsidR="00195593" w:rsidRPr="0047431A" w:rsidRDefault="00195593" w:rsidP="00195593">
      <w:pPr>
        <w:shd w:val="clear" w:color="auto" w:fill="FFFFFF"/>
        <w:jc w:val="both"/>
        <w:rPr>
          <w:b/>
        </w:rPr>
      </w:pPr>
      <w:r w:rsidRPr="0047431A">
        <w:rPr>
          <w:b/>
        </w:rPr>
        <w:t xml:space="preserve">   Требования к оформлению сообщения</w:t>
      </w:r>
    </w:p>
    <w:p w14:paraId="39FAA03C" w14:textId="77777777" w:rsidR="00195593" w:rsidRPr="0047431A" w:rsidRDefault="00195593" w:rsidP="00195593">
      <w:pPr>
        <w:shd w:val="clear" w:color="auto" w:fill="FFFFFF"/>
        <w:jc w:val="both"/>
      </w:pPr>
      <w:r w:rsidRPr="0047431A">
        <w:rPr>
          <w:b/>
        </w:rPr>
        <w:t xml:space="preserve">   Сообщение </w:t>
      </w:r>
      <w:r w:rsidRPr="0047431A">
        <w:t>– небольшой доклад (продолжительностью 3-5 мин.) на какую-либо тему, информация о каком-либо событии.</w:t>
      </w:r>
    </w:p>
    <w:p w14:paraId="5EE1EF05" w14:textId="77777777" w:rsidR="00195593" w:rsidRPr="0047431A" w:rsidRDefault="00195593" w:rsidP="00195593">
      <w:pPr>
        <w:jc w:val="both"/>
        <w:rPr>
          <w:bCs/>
        </w:rPr>
      </w:pPr>
      <w:r w:rsidRPr="0047431A">
        <w:rPr>
          <w:bCs/>
        </w:rPr>
        <w:t xml:space="preserve">    Работать над сообщением рекомендуется в следующей последовательности:</w:t>
      </w:r>
    </w:p>
    <w:p w14:paraId="1C9B68C3" w14:textId="77777777" w:rsidR="00195593" w:rsidRPr="0047431A" w:rsidRDefault="00195593" w:rsidP="00195593">
      <w:pPr>
        <w:rPr>
          <w:bCs/>
        </w:rPr>
      </w:pPr>
      <w:r w:rsidRPr="0047431A">
        <w:rPr>
          <w:bCs/>
        </w:rPr>
        <w:t>• изучить суть вопроса;</w:t>
      </w:r>
    </w:p>
    <w:p w14:paraId="110EC16E" w14:textId="77777777" w:rsidR="00195593" w:rsidRPr="0047431A" w:rsidRDefault="00195593" w:rsidP="00195593">
      <w:pPr>
        <w:rPr>
          <w:bCs/>
        </w:rPr>
      </w:pPr>
      <w:r w:rsidRPr="0047431A">
        <w:rPr>
          <w:bCs/>
        </w:rPr>
        <w:t>•хорошо продумать и составить план сообщения;</w:t>
      </w:r>
    </w:p>
    <w:p w14:paraId="7E1F6276" w14:textId="77777777" w:rsidR="00195593" w:rsidRPr="0047431A" w:rsidRDefault="00195593" w:rsidP="00195593">
      <w:pPr>
        <w:jc w:val="both"/>
        <w:rPr>
          <w:bCs/>
        </w:rPr>
      </w:pPr>
      <w:r w:rsidRPr="0047431A">
        <w:rPr>
          <w:bCs/>
        </w:rPr>
        <w:t xml:space="preserve">• тщательно продумать правильность изложенного в сообщении факта, систематизировать аргументы в его защиту или </w:t>
      </w:r>
      <w:proofErr w:type="gramStart"/>
      <w:r w:rsidRPr="0047431A">
        <w:rPr>
          <w:bCs/>
        </w:rPr>
        <w:t>против</w:t>
      </w:r>
      <w:proofErr w:type="gramEnd"/>
      <w:r w:rsidRPr="0047431A">
        <w:rPr>
          <w:bCs/>
        </w:rPr>
        <w:t>.</w:t>
      </w:r>
    </w:p>
    <w:p w14:paraId="15115057" w14:textId="77777777" w:rsidR="00195593" w:rsidRPr="0047431A" w:rsidRDefault="00195593" w:rsidP="00195593">
      <w:pPr>
        <w:jc w:val="both"/>
        <w:rPr>
          <w:bCs/>
        </w:rPr>
      </w:pPr>
    </w:p>
    <w:p w14:paraId="5443DCAA" w14:textId="77777777" w:rsidR="00195593" w:rsidRPr="0047431A" w:rsidRDefault="00195593" w:rsidP="00195593">
      <w:pPr>
        <w:jc w:val="both"/>
        <w:rPr>
          <w:sz w:val="28"/>
          <w:szCs w:val="28"/>
        </w:rPr>
      </w:pPr>
      <w:r w:rsidRPr="0047431A">
        <w:rPr>
          <w:sz w:val="28"/>
          <w:szCs w:val="28"/>
        </w:rPr>
        <w:t>Шкала оценивания **</w:t>
      </w:r>
    </w:p>
    <w:p w14:paraId="4A755567" w14:textId="77777777" w:rsidR="00195593" w:rsidRPr="0047431A" w:rsidRDefault="00195593" w:rsidP="00195593">
      <w:pPr>
        <w:jc w:val="both"/>
        <w:rPr>
          <w:sz w:val="28"/>
          <w:szCs w:val="28"/>
        </w:rPr>
      </w:pPr>
      <w:r w:rsidRPr="0047431A">
        <w:rPr>
          <w:sz w:val="28"/>
          <w:szCs w:val="28"/>
        </w:rPr>
        <w:t>(макс. – 10)</w:t>
      </w:r>
    </w:p>
    <w:tbl>
      <w:tblPr>
        <w:tblW w:w="10621" w:type="dxa"/>
        <w:tblInd w:w="-8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1"/>
        <w:gridCol w:w="2781"/>
        <w:gridCol w:w="4699"/>
        <w:gridCol w:w="687"/>
        <w:gridCol w:w="93"/>
        <w:gridCol w:w="820"/>
        <w:gridCol w:w="180"/>
        <w:gridCol w:w="20"/>
        <w:gridCol w:w="10"/>
      </w:tblGrid>
      <w:tr w:rsidR="00195593" w:rsidRPr="00ED024A" w14:paraId="45D83F6C" w14:textId="77777777" w:rsidTr="00883F4D">
        <w:trPr>
          <w:trHeight w:val="276"/>
        </w:trPr>
        <w:tc>
          <w:tcPr>
            <w:tcW w:w="41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25A1CA0" w14:textId="77777777" w:rsidR="00195593" w:rsidRPr="00ED024A" w:rsidRDefault="00195593" w:rsidP="00883F4D">
            <w:pPr>
              <w:ind w:left="12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  <w:b/>
                <w:bCs/>
              </w:rPr>
              <w:t>Критерии</w:t>
            </w:r>
          </w:p>
        </w:tc>
        <w:tc>
          <w:tcPr>
            <w:tcW w:w="5386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08CF30" w14:textId="77777777" w:rsidR="00195593" w:rsidRPr="00ED024A" w:rsidRDefault="00195593" w:rsidP="00883F4D">
            <w:pPr>
              <w:ind w:left="14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  <w:b/>
                <w:bCs/>
              </w:rPr>
              <w:t>Показатели</w:t>
            </w:r>
          </w:p>
        </w:tc>
        <w:tc>
          <w:tcPr>
            <w:tcW w:w="1093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012C98" w14:textId="77777777" w:rsidR="00195593" w:rsidRPr="00ED024A" w:rsidRDefault="00195593" w:rsidP="00883F4D">
            <w:pPr>
              <w:ind w:left="10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  <w:b/>
                <w:bCs/>
              </w:rPr>
              <w:t>баллы</w:t>
            </w:r>
          </w:p>
        </w:tc>
        <w:tc>
          <w:tcPr>
            <w:tcW w:w="30" w:type="dxa"/>
            <w:gridSpan w:val="2"/>
            <w:vAlign w:val="bottom"/>
          </w:tcPr>
          <w:p w14:paraId="371899FD" w14:textId="77777777" w:rsidR="00195593" w:rsidRPr="00ED024A" w:rsidRDefault="00195593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195593" w:rsidRPr="00ED024A" w14:paraId="634EC860" w14:textId="77777777" w:rsidTr="00883F4D">
        <w:trPr>
          <w:trHeight w:val="173"/>
        </w:trPr>
        <w:tc>
          <w:tcPr>
            <w:tcW w:w="4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05FB23" w14:textId="77777777" w:rsidR="00195593" w:rsidRPr="00ED024A" w:rsidRDefault="00195593" w:rsidP="00883F4D">
            <w:pPr>
              <w:jc w:val="center"/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538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802C94" w14:textId="77777777" w:rsidR="00195593" w:rsidRPr="00ED024A" w:rsidRDefault="00195593" w:rsidP="00883F4D">
            <w:pPr>
              <w:jc w:val="center"/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09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3B12D2" w14:textId="77777777" w:rsidR="00195593" w:rsidRPr="00ED024A" w:rsidRDefault="00195593" w:rsidP="00883F4D">
            <w:pPr>
              <w:jc w:val="center"/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" w:type="dxa"/>
            <w:gridSpan w:val="2"/>
            <w:vAlign w:val="bottom"/>
          </w:tcPr>
          <w:p w14:paraId="694DA8BA" w14:textId="77777777" w:rsidR="00195593" w:rsidRPr="00ED024A" w:rsidRDefault="00195593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195593" w:rsidRPr="00ED024A" w14:paraId="0ED26D84" w14:textId="77777777" w:rsidTr="00883F4D">
        <w:trPr>
          <w:trHeight w:val="280"/>
        </w:trPr>
        <w:tc>
          <w:tcPr>
            <w:tcW w:w="4112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69FECA" w14:textId="77777777" w:rsidR="00195593" w:rsidRPr="00ED024A" w:rsidRDefault="00195593" w:rsidP="00883F4D">
            <w:pPr>
              <w:ind w:left="12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Степень самостоятельности</w:t>
            </w:r>
          </w:p>
        </w:tc>
        <w:tc>
          <w:tcPr>
            <w:tcW w:w="5386" w:type="dxa"/>
            <w:gridSpan w:val="2"/>
            <w:tcBorders>
              <w:right w:val="single" w:sz="8" w:space="0" w:color="auto"/>
            </w:tcBorders>
            <w:vAlign w:val="bottom"/>
          </w:tcPr>
          <w:p w14:paraId="5D606525" w14:textId="77777777" w:rsidR="00195593" w:rsidRPr="00ED024A" w:rsidRDefault="00195593" w:rsidP="00883F4D">
            <w:pPr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D024A">
              <w:rPr>
                <w:rFonts w:eastAsiaTheme="minorEastAsia"/>
              </w:rPr>
              <w:t>Свободно применяет умение (выполняет</w:t>
            </w:r>
            <w:proofErr w:type="gramEnd"/>
          </w:p>
        </w:tc>
        <w:tc>
          <w:tcPr>
            <w:tcW w:w="1093" w:type="dxa"/>
            <w:gridSpan w:val="3"/>
            <w:tcBorders>
              <w:right w:val="single" w:sz="8" w:space="0" w:color="auto"/>
            </w:tcBorders>
            <w:vAlign w:val="bottom"/>
          </w:tcPr>
          <w:p w14:paraId="56152D82" w14:textId="77777777" w:rsidR="00195593" w:rsidRPr="00ED024A" w:rsidRDefault="00195593" w:rsidP="00883F4D">
            <w:pPr>
              <w:ind w:left="10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5-4</w:t>
            </w:r>
          </w:p>
        </w:tc>
        <w:tc>
          <w:tcPr>
            <w:tcW w:w="30" w:type="dxa"/>
            <w:gridSpan w:val="2"/>
            <w:vAlign w:val="bottom"/>
          </w:tcPr>
          <w:p w14:paraId="057FB1BE" w14:textId="77777777" w:rsidR="00195593" w:rsidRPr="00ED024A" w:rsidRDefault="00195593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195593" w:rsidRPr="00ED024A" w14:paraId="7C869F79" w14:textId="77777777" w:rsidTr="00883F4D">
        <w:trPr>
          <w:trHeight w:val="300"/>
        </w:trPr>
        <w:tc>
          <w:tcPr>
            <w:tcW w:w="4112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C009DD" w14:textId="77777777" w:rsidR="00195593" w:rsidRPr="00ED024A" w:rsidRDefault="00195593" w:rsidP="00883F4D">
            <w:pPr>
              <w:ind w:left="12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выполнения действия</w:t>
            </w:r>
          </w:p>
        </w:tc>
        <w:tc>
          <w:tcPr>
            <w:tcW w:w="5386" w:type="dxa"/>
            <w:gridSpan w:val="2"/>
            <w:tcBorders>
              <w:right w:val="single" w:sz="8" w:space="0" w:color="auto"/>
            </w:tcBorders>
            <w:vAlign w:val="bottom"/>
          </w:tcPr>
          <w:p w14:paraId="174743DF" w14:textId="77777777" w:rsidR="00195593" w:rsidRPr="00ED024A" w:rsidRDefault="00195593" w:rsidP="00883F4D">
            <w:pPr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действие) на практике, в различных ситуациях</w:t>
            </w:r>
          </w:p>
        </w:tc>
        <w:tc>
          <w:tcPr>
            <w:tcW w:w="1093" w:type="dxa"/>
            <w:gridSpan w:val="3"/>
            <w:tcBorders>
              <w:right w:val="single" w:sz="8" w:space="0" w:color="auto"/>
            </w:tcBorders>
            <w:vAlign w:val="bottom"/>
          </w:tcPr>
          <w:p w14:paraId="24037AA9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30" w:type="dxa"/>
            <w:gridSpan w:val="2"/>
            <w:vAlign w:val="bottom"/>
          </w:tcPr>
          <w:p w14:paraId="34856529" w14:textId="77777777" w:rsidR="00195593" w:rsidRPr="00ED024A" w:rsidRDefault="00195593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195593" w:rsidRPr="00ED024A" w14:paraId="61804F8E" w14:textId="77777777" w:rsidTr="00883F4D">
        <w:trPr>
          <w:trHeight w:val="171"/>
        </w:trPr>
        <w:tc>
          <w:tcPr>
            <w:tcW w:w="4112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A0CD08" w14:textId="77777777" w:rsidR="00195593" w:rsidRPr="00ED024A" w:rsidRDefault="00195593" w:rsidP="00883F4D">
            <w:pPr>
              <w:ind w:left="12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(умения)</w:t>
            </w:r>
          </w:p>
        </w:tc>
        <w:tc>
          <w:tcPr>
            <w:tcW w:w="538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E69148" w14:textId="77777777" w:rsidR="00195593" w:rsidRPr="00ED024A" w:rsidRDefault="00195593" w:rsidP="00883F4D">
            <w:pPr>
              <w:jc w:val="center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09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606E24" w14:textId="77777777" w:rsidR="00195593" w:rsidRPr="00ED024A" w:rsidRDefault="00195593" w:rsidP="00883F4D">
            <w:pPr>
              <w:jc w:val="center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" w:type="dxa"/>
            <w:gridSpan w:val="2"/>
            <w:vAlign w:val="bottom"/>
          </w:tcPr>
          <w:p w14:paraId="406E4600" w14:textId="77777777" w:rsidR="00195593" w:rsidRPr="00ED024A" w:rsidRDefault="00195593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195593" w:rsidRPr="00ED024A" w14:paraId="62274669" w14:textId="77777777" w:rsidTr="00883F4D">
        <w:trPr>
          <w:trHeight w:val="107"/>
        </w:trPr>
        <w:tc>
          <w:tcPr>
            <w:tcW w:w="4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78E776" w14:textId="77777777" w:rsidR="00195593" w:rsidRPr="00ED024A" w:rsidRDefault="00195593" w:rsidP="00883F4D">
            <w:pPr>
              <w:jc w:val="center"/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5386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3544A6C" w14:textId="77777777" w:rsidR="00195593" w:rsidRPr="00ED024A" w:rsidRDefault="00195593" w:rsidP="00883F4D">
            <w:pPr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 xml:space="preserve">Применяет умение (выполняет действие) </w:t>
            </w:r>
            <w:proofErr w:type="gramStart"/>
            <w:r w:rsidRPr="00ED024A">
              <w:rPr>
                <w:rFonts w:eastAsiaTheme="minorEastAsia"/>
              </w:rPr>
              <w:t>на</w:t>
            </w:r>
            <w:proofErr w:type="gramEnd"/>
          </w:p>
        </w:tc>
        <w:tc>
          <w:tcPr>
            <w:tcW w:w="1093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13B7DFB0" w14:textId="77777777" w:rsidR="00195593" w:rsidRPr="00ED024A" w:rsidRDefault="00195593" w:rsidP="00883F4D">
            <w:pPr>
              <w:ind w:left="10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3-2-1-0</w:t>
            </w:r>
          </w:p>
        </w:tc>
        <w:tc>
          <w:tcPr>
            <w:tcW w:w="30" w:type="dxa"/>
            <w:gridSpan w:val="2"/>
            <w:vAlign w:val="bottom"/>
          </w:tcPr>
          <w:p w14:paraId="100D1D3C" w14:textId="77777777" w:rsidR="00195593" w:rsidRPr="00ED024A" w:rsidRDefault="00195593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195593" w:rsidRPr="00ED024A" w14:paraId="3CC86665" w14:textId="77777777" w:rsidTr="00883F4D">
        <w:trPr>
          <w:trHeight w:val="161"/>
        </w:trPr>
        <w:tc>
          <w:tcPr>
            <w:tcW w:w="4112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C50C27" w14:textId="77777777" w:rsidR="00195593" w:rsidRPr="00ED024A" w:rsidRDefault="00195593" w:rsidP="00883F4D">
            <w:pPr>
              <w:jc w:val="center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7D6FFE1E" w14:textId="77777777" w:rsidR="00195593" w:rsidRPr="00ED024A" w:rsidRDefault="00195593" w:rsidP="00883F4D">
            <w:pPr>
              <w:jc w:val="center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093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4C74CFD1" w14:textId="77777777" w:rsidR="00195593" w:rsidRPr="00ED024A" w:rsidRDefault="00195593" w:rsidP="00883F4D">
            <w:pPr>
              <w:jc w:val="center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" w:type="dxa"/>
            <w:gridSpan w:val="2"/>
            <w:vAlign w:val="bottom"/>
          </w:tcPr>
          <w:p w14:paraId="385555C6" w14:textId="77777777" w:rsidR="00195593" w:rsidRPr="00ED024A" w:rsidRDefault="00195593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195593" w:rsidRPr="00ED024A" w14:paraId="43427700" w14:textId="77777777" w:rsidTr="00883F4D">
        <w:trPr>
          <w:trHeight w:val="264"/>
        </w:trPr>
        <w:tc>
          <w:tcPr>
            <w:tcW w:w="4112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0D05E2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6" w:type="dxa"/>
            <w:gridSpan w:val="2"/>
            <w:tcBorders>
              <w:right w:val="single" w:sz="8" w:space="0" w:color="auto"/>
            </w:tcBorders>
            <w:vAlign w:val="bottom"/>
          </w:tcPr>
          <w:p w14:paraId="61A79D18" w14:textId="77777777" w:rsidR="00195593" w:rsidRPr="00ED024A" w:rsidRDefault="00195593" w:rsidP="00883F4D">
            <w:pPr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практике, возможны незначительные ошибки</w:t>
            </w:r>
          </w:p>
        </w:tc>
        <w:tc>
          <w:tcPr>
            <w:tcW w:w="1093" w:type="dxa"/>
            <w:gridSpan w:val="3"/>
            <w:tcBorders>
              <w:right w:val="single" w:sz="8" w:space="0" w:color="auto"/>
            </w:tcBorders>
            <w:vAlign w:val="bottom"/>
          </w:tcPr>
          <w:p w14:paraId="7642946E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30" w:type="dxa"/>
            <w:gridSpan w:val="2"/>
            <w:vAlign w:val="bottom"/>
          </w:tcPr>
          <w:p w14:paraId="734543AF" w14:textId="77777777" w:rsidR="00195593" w:rsidRPr="00ED024A" w:rsidRDefault="00195593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195593" w:rsidRPr="00ED024A" w14:paraId="2FC727CB" w14:textId="77777777" w:rsidTr="00883F4D">
        <w:trPr>
          <w:trHeight w:val="281"/>
        </w:trPr>
        <w:tc>
          <w:tcPr>
            <w:tcW w:w="4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DC2087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D8B99B" w14:textId="77777777" w:rsidR="00195593" w:rsidRPr="00ED024A" w:rsidRDefault="00195593" w:rsidP="00883F4D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9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552BA0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30" w:type="dxa"/>
            <w:gridSpan w:val="2"/>
            <w:vAlign w:val="bottom"/>
          </w:tcPr>
          <w:p w14:paraId="11777B70" w14:textId="77777777" w:rsidR="00195593" w:rsidRPr="00ED024A" w:rsidRDefault="00195593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195593" w:rsidRPr="00ED024A" w14:paraId="6B849865" w14:textId="77777777" w:rsidTr="00883F4D">
        <w:trPr>
          <w:gridAfter w:val="1"/>
          <w:wAfter w:w="10" w:type="dxa"/>
          <w:trHeight w:val="273"/>
        </w:trPr>
        <w:tc>
          <w:tcPr>
            <w:tcW w:w="4112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4E61C1" w14:textId="77777777" w:rsidR="00195593" w:rsidRPr="00ED024A" w:rsidRDefault="00195593" w:rsidP="00883F4D">
            <w:pPr>
              <w:ind w:left="12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Осознанность выполнения</w:t>
            </w:r>
          </w:p>
        </w:tc>
        <w:tc>
          <w:tcPr>
            <w:tcW w:w="5386" w:type="dxa"/>
            <w:gridSpan w:val="2"/>
            <w:tcBorders>
              <w:right w:val="single" w:sz="8" w:space="0" w:color="auto"/>
            </w:tcBorders>
            <w:vAlign w:val="bottom"/>
          </w:tcPr>
          <w:p w14:paraId="0808D5C6" w14:textId="77777777" w:rsidR="00195593" w:rsidRPr="00ED024A" w:rsidRDefault="00195593" w:rsidP="00883F4D">
            <w:pPr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Свободно комментирует выполняемые действия</w:t>
            </w:r>
          </w:p>
        </w:tc>
        <w:tc>
          <w:tcPr>
            <w:tcW w:w="93" w:type="dxa"/>
            <w:vAlign w:val="bottom"/>
          </w:tcPr>
          <w:p w14:paraId="55FDCA4C" w14:textId="77777777" w:rsidR="00195593" w:rsidRPr="00ED024A" w:rsidRDefault="00195593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04469663" w14:textId="77777777" w:rsidR="00195593" w:rsidRPr="00ED024A" w:rsidRDefault="00195593" w:rsidP="00883F4D">
            <w:pPr>
              <w:ind w:right="56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  <w:w w:val="99"/>
              </w:rPr>
              <w:t>5-4</w:t>
            </w:r>
          </w:p>
        </w:tc>
        <w:tc>
          <w:tcPr>
            <w:tcW w:w="200" w:type="dxa"/>
            <w:gridSpan w:val="2"/>
            <w:tcBorders>
              <w:right w:val="single" w:sz="8" w:space="0" w:color="auto"/>
            </w:tcBorders>
            <w:vAlign w:val="bottom"/>
          </w:tcPr>
          <w:p w14:paraId="2304001A" w14:textId="77777777" w:rsidR="00195593" w:rsidRPr="00ED024A" w:rsidRDefault="00195593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</w:tr>
      <w:tr w:rsidR="00195593" w:rsidRPr="00ED024A" w14:paraId="13B14D95" w14:textId="77777777" w:rsidTr="00883F4D">
        <w:trPr>
          <w:gridAfter w:val="1"/>
          <w:wAfter w:w="10" w:type="dxa"/>
          <w:trHeight w:val="274"/>
        </w:trPr>
        <w:tc>
          <w:tcPr>
            <w:tcW w:w="4112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D7484F" w14:textId="77777777" w:rsidR="00195593" w:rsidRPr="00ED024A" w:rsidRDefault="00195593" w:rsidP="00883F4D">
            <w:pPr>
              <w:ind w:left="12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действия (умения)</w:t>
            </w:r>
          </w:p>
        </w:tc>
        <w:tc>
          <w:tcPr>
            <w:tcW w:w="538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FDF503" w14:textId="77777777" w:rsidR="00195593" w:rsidRPr="00ED024A" w:rsidRDefault="00195593" w:rsidP="00883F4D">
            <w:pPr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(умения), отвечает на вопросы</w:t>
            </w:r>
          </w:p>
        </w:tc>
        <w:tc>
          <w:tcPr>
            <w:tcW w:w="93" w:type="dxa"/>
            <w:tcBorders>
              <w:bottom w:val="single" w:sz="8" w:space="0" w:color="auto"/>
            </w:tcBorders>
            <w:vAlign w:val="bottom"/>
          </w:tcPr>
          <w:p w14:paraId="0AAD46AA" w14:textId="77777777" w:rsidR="00195593" w:rsidRPr="00ED024A" w:rsidRDefault="00195593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347CA1AE" w14:textId="77777777" w:rsidR="00195593" w:rsidRPr="00ED024A" w:rsidRDefault="00195593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535359" w14:textId="77777777" w:rsidR="00195593" w:rsidRPr="00ED024A" w:rsidRDefault="00195593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</w:tr>
      <w:tr w:rsidR="00195593" w:rsidRPr="00ED024A" w14:paraId="4B8C71DC" w14:textId="77777777" w:rsidTr="00883F4D">
        <w:trPr>
          <w:gridAfter w:val="1"/>
          <w:wAfter w:w="10" w:type="dxa"/>
          <w:trHeight w:val="268"/>
        </w:trPr>
        <w:tc>
          <w:tcPr>
            <w:tcW w:w="1331" w:type="dxa"/>
            <w:tcBorders>
              <w:left w:val="single" w:sz="8" w:space="0" w:color="auto"/>
            </w:tcBorders>
            <w:vAlign w:val="bottom"/>
          </w:tcPr>
          <w:p w14:paraId="13FA1537" w14:textId="77777777" w:rsidR="00195593" w:rsidRPr="00ED024A" w:rsidRDefault="00195593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2781" w:type="dxa"/>
            <w:tcBorders>
              <w:right w:val="single" w:sz="8" w:space="0" w:color="auto"/>
            </w:tcBorders>
            <w:vAlign w:val="bottom"/>
          </w:tcPr>
          <w:p w14:paraId="7C0C886A" w14:textId="77777777" w:rsidR="00195593" w:rsidRPr="00ED024A" w:rsidRDefault="00195593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5386" w:type="dxa"/>
            <w:gridSpan w:val="2"/>
            <w:tcBorders>
              <w:right w:val="single" w:sz="8" w:space="0" w:color="auto"/>
            </w:tcBorders>
            <w:vAlign w:val="bottom"/>
          </w:tcPr>
          <w:p w14:paraId="07DA3582" w14:textId="77777777" w:rsidR="00195593" w:rsidRPr="00ED024A" w:rsidRDefault="00195593" w:rsidP="00883F4D">
            <w:pPr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 xml:space="preserve">В </w:t>
            </w:r>
            <w:proofErr w:type="gramStart"/>
            <w:r w:rsidRPr="00ED024A">
              <w:rPr>
                <w:rFonts w:eastAsiaTheme="minorEastAsia"/>
              </w:rPr>
              <w:t>комментариях</w:t>
            </w:r>
            <w:proofErr w:type="gramEnd"/>
            <w:r w:rsidRPr="00ED024A">
              <w:rPr>
                <w:rFonts w:eastAsiaTheme="minorEastAsia"/>
              </w:rPr>
              <w:t xml:space="preserve"> выполняемых действий имеются</w:t>
            </w:r>
          </w:p>
        </w:tc>
        <w:tc>
          <w:tcPr>
            <w:tcW w:w="93" w:type="dxa"/>
            <w:vAlign w:val="bottom"/>
          </w:tcPr>
          <w:p w14:paraId="59437E63" w14:textId="77777777" w:rsidR="00195593" w:rsidRPr="00ED024A" w:rsidRDefault="00195593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0D5484B8" w14:textId="77777777" w:rsidR="00195593" w:rsidRPr="00ED024A" w:rsidRDefault="00195593" w:rsidP="00883F4D">
            <w:pPr>
              <w:ind w:right="56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  <w:w w:val="99"/>
              </w:rPr>
              <w:t>3-2</w:t>
            </w:r>
          </w:p>
        </w:tc>
        <w:tc>
          <w:tcPr>
            <w:tcW w:w="200" w:type="dxa"/>
            <w:gridSpan w:val="2"/>
            <w:tcBorders>
              <w:right w:val="single" w:sz="8" w:space="0" w:color="auto"/>
            </w:tcBorders>
            <w:vAlign w:val="bottom"/>
          </w:tcPr>
          <w:p w14:paraId="7E7437C5" w14:textId="77777777" w:rsidR="00195593" w:rsidRPr="00ED024A" w:rsidRDefault="00195593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</w:tr>
      <w:tr w:rsidR="00195593" w:rsidRPr="00ED024A" w14:paraId="7E841CDD" w14:textId="77777777" w:rsidTr="00883F4D">
        <w:trPr>
          <w:gridAfter w:val="1"/>
          <w:wAfter w:w="10" w:type="dxa"/>
          <w:trHeight w:val="264"/>
        </w:trPr>
        <w:tc>
          <w:tcPr>
            <w:tcW w:w="1331" w:type="dxa"/>
            <w:tcBorders>
              <w:left w:val="single" w:sz="8" w:space="0" w:color="auto"/>
            </w:tcBorders>
            <w:vAlign w:val="bottom"/>
          </w:tcPr>
          <w:p w14:paraId="65F8D0F9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781" w:type="dxa"/>
            <w:tcBorders>
              <w:right w:val="single" w:sz="8" w:space="0" w:color="auto"/>
            </w:tcBorders>
            <w:vAlign w:val="bottom"/>
          </w:tcPr>
          <w:p w14:paraId="1575C850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6" w:type="dxa"/>
            <w:gridSpan w:val="2"/>
            <w:tcBorders>
              <w:right w:val="single" w:sz="8" w:space="0" w:color="auto"/>
            </w:tcBorders>
            <w:vAlign w:val="bottom"/>
          </w:tcPr>
          <w:p w14:paraId="62924F18" w14:textId="77777777" w:rsidR="00195593" w:rsidRPr="00ED024A" w:rsidRDefault="00195593" w:rsidP="00883F4D">
            <w:pPr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не значительные пропуски, не грубые ошибки,</w:t>
            </w:r>
          </w:p>
        </w:tc>
        <w:tc>
          <w:tcPr>
            <w:tcW w:w="93" w:type="dxa"/>
            <w:vAlign w:val="bottom"/>
          </w:tcPr>
          <w:p w14:paraId="21F1481A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820" w:type="dxa"/>
            <w:vAlign w:val="bottom"/>
          </w:tcPr>
          <w:p w14:paraId="4067D501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00" w:type="dxa"/>
            <w:gridSpan w:val="2"/>
            <w:tcBorders>
              <w:right w:val="single" w:sz="8" w:space="0" w:color="auto"/>
            </w:tcBorders>
            <w:vAlign w:val="bottom"/>
          </w:tcPr>
          <w:p w14:paraId="6A634CBF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</w:tr>
      <w:tr w:rsidR="00195593" w:rsidRPr="00ED024A" w14:paraId="4C91B765" w14:textId="77777777" w:rsidTr="00883F4D">
        <w:trPr>
          <w:gridAfter w:val="1"/>
          <w:wAfter w:w="10" w:type="dxa"/>
          <w:trHeight w:val="276"/>
        </w:trPr>
        <w:tc>
          <w:tcPr>
            <w:tcW w:w="1331" w:type="dxa"/>
            <w:tcBorders>
              <w:left w:val="single" w:sz="8" w:space="0" w:color="auto"/>
            </w:tcBorders>
            <w:vAlign w:val="bottom"/>
          </w:tcPr>
          <w:p w14:paraId="2D54568D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781" w:type="dxa"/>
            <w:tcBorders>
              <w:right w:val="single" w:sz="8" w:space="0" w:color="auto"/>
            </w:tcBorders>
            <w:vAlign w:val="bottom"/>
          </w:tcPr>
          <w:p w14:paraId="17893A43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6" w:type="dxa"/>
            <w:gridSpan w:val="2"/>
            <w:tcBorders>
              <w:right w:val="single" w:sz="8" w:space="0" w:color="auto"/>
            </w:tcBorders>
            <w:vAlign w:val="bottom"/>
          </w:tcPr>
          <w:p w14:paraId="068CEA6B" w14:textId="77777777" w:rsidR="00195593" w:rsidRPr="00ED024A" w:rsidRDefault="00195593" w:rsidP="00883F4D">
            <w:pPr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могут быть небольшие ошибки</w:t>
            </w:r>
          </w:p>
        </w:tc>
        <w:tc>
          <w:tcPr>
            <w:tcW w:w="93" w:type="dxa"/>
            <w:vAlign w:val="bottom"/>
          </w:tcPr>
          <w:p w14:paraId="6709C8AF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820" w:type="dxa"/>
            <w:vAlign w:val="bottom"/>
          </w:tcPr>
          <w:p w14:paraId="7D64DC27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00" w:type="dxa"/>
            <w:gridSpan w:val="2"/>
            <w:tcBorders>
              <w:right w:val="single" w:sz="8" w:space="0" w:color="auto"/>
            </w:tcBorders>
            <w:vAlign w:val="bottom"/>
          </w:tcPr>
          <w:p w14:paraId="215ECAAB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</w:tr>
      <w:tr w:rsidR="00195593" w:rsidRPr="00ED024A" w14:paraId="78CD9CCB" w14:textId="77777777" w:rsidTr="00883F4D">
        <w:trPr>
          <w:gridAfter w:val="1"/>
          <w:wAfter w:w="10" w:type="dxa"/>
          <w:trHeight w:val="281"/>
        </w:trPr>
        <w:tc>
          <w:tcPr>
            <w:tcW w:w="1331" w:type="dxa"/>
            <w:tcBorders>
              <w:left w:val="single" w:sz="8" w:space="0" w:color="auto"/>
            </w:tcBorders>
            <w:vAlign w:val="bottom"/>
          </w:tcPr>
          <w:p w14:paraId="0D357D27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781" w:type="dxa"/>
            <w:tcBorders>
              <w:right w:val="single" w:sz="8" w:space="0" w:color="auto"/>
            </w:tcBorders>
            <w:vAlign w:val="bottom"/>
          </w:tcPr>
          <w:p w14:paraId="580F0461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4699" w:type="dxa"/>
            <w:tcBorders>
              <w:bottom w:val="single" w:sz="8" w:space="0" w:color="auto"/>
            </w:tcBorders>
            <w:vAlign w:val="bottom"/>
          </w:tcPr>
          <w:p w14:paraId="5327D474" w14:textId="77777777" w:rsidR="00195593" w:rsidRPr="00ED024A" w:rsidRDefault="00195593" w:rsidP="00883F4D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0E5077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93" w:type="dxa"/>
            <w:tcBorders>
              <w:bottom w:val="single" w:sz="8" w:space="0" w:color="auto"/>
            </w:tcBorders>
            <w:vAlign w:val="bottom"/>
          </w:tcPr>
          <w:p w14:paraId="5231B567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580917E5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E6801C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</w:tr>
      <w:tr w:rsidR="00195593" w:rsidRPr="00ED024A" w14:paraId="7070D79F" w14:textId="77777777" w:rsidTr="00883F4D">
        <w:trPr>
          <w:gridAfter w:val="1"/>
          <w:wAfter w:w="10" w:type="dxa"/>
          <w:trHeight w:val="273"/>
        </w:trPr>
        <w:tc>
          <w:tcPr>
            <w:tcW w:w="1331" w:type="dxa"/>
            <w:tcBorders>
              <w:left w:val="single" w:sz="8" w:space="0" w:color="auto"/>
            </w:tcBorders>
            <w:vAlign w:val="bottom"/>
          </w:tcPr>
          <w:p w14:paraId="030503DF" w14:textId="77777777" w:rsidR="00195593" w:rsidRPr="00ED024A" w:rsidRDefault="00195593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2781" w:type="dxa"/>
            <w:tcBorders>
              <w:right w:val="single" w:sz="8" w:space="0" w:color="auto"/>
            </w:tcBorders>
            <w:vAlign w:val="bottom"/>
          </w:tcPr>
          <w:p w14:paraId="727239AE" w14:textId="77777777" w:rsidR="00195593" w:rsidRPr="00ED024A" w:rsidRDefault="00195593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5386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31BC6D8" w14:textId="77777777" w:rsidR="00195593" w:rsidRPr="00ED024A" w:rsidRDefault="00195593" w:rsidP="00883F4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допускает грубые</w:t>
            </w:r>
          </w:p>
          <w:p w14:paraId="7BA815F8" w14:textId="77777777" w:rsidR="00195593" w:rsidRPr="00ED024A" w:rsidRDefault="00195593" w:rsidP="00883F4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ошибки, затрудняются отвечать на вопросы</w:t>
            </w:r>
          </w:p>
        </w:tc>
        <w:tc>
          <w:tcPr>
            <w:tcW w:w="93" w:type="dxa"/>
            <w:vAlign w:val="bottom"/>
          </w:tcPr>
          <w:p w14:paraId="7A5FD290" w14:textId="77777777" w:rsidR="00195593" w:rsidRPr="00ED024A" w:rsidRDefault="00195593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491DC7BD" w14:textId="77777777" w:rsidR="00195593" w:rsidRPr="00ED024A" w:rsidRDefault="00195593" w:rsidP="00883F4D">
            <w:pPr>
              <w:ind w:right="56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  <w:w w:val="99"/>
              </w:rPr>
              <w:t>1-0</w:t>
            </w:r>
          </w:p>
        </w:tc>
        <w:tc>
          <w:tcPr>
            <w:tcW w:w="200" w:type="dxa"/>
            <w:gridSpan w:val="2"/>
            <w:tcBorders>
              <w:right w:val="single" w:sz="8" w:space="0" w:color="auto"/>
            </w:tcBorders>
            <w:vAlign w:val="bottom"/>
          </w:tcPr>
          <w:p w14:paraId="16846705" w14:textId="77777777" w:rsidR="00195593" w:rsidRPr="00ED024A" w:rsidRDefault="00195593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</w:tr>
      <w:tr w:rsidR="00195593" w:rsidRPr="00ED024A" w14:paraId="4044730D" w14:textId="77777777" w:rsidTr="00883F4D">
        <w:trPr>
          <w:gridAfter w:val="1"/>
          <w:wAfter w:w="10" w:type="dxa"/>
          <w:trHeight w:val="264"/>
        </w:trPr>
        <w:tc>
          <w:tcPr>
            <w:tcW w:w="1331" w:type="dxa"/>
            <w:tcBorders>
              <w:left w:val="single" w:sz="8" w:space="0" w:color="auto"/>
            </w:tcBorders>
            <w:vAlign w:val="bottom"/>
          </w:tcPr>
          <w:p w14:paraId="340CE06E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781" w:type="dxa"/>
            <w:tcBorders>
              <w:right w:val="single" w:sz="8" w:space="0" w:color="auto"/>
            </w:tcBorders>
            <w:vAlign w:val="bottom"/>
          </w:tcPr>
          <w:p w14:paraId="6D0AA490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C5828E4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93" w:type="dxa"/>
            <w:tcBorders>
              <w:left w:val="single" w:sz="8" w:space="0" w:color="auto"/>
            </w:tcBorders>
            <w:vAlign w:val="bottom"/>
          </w:tcPr>
          <w:p w14:paraId="6D2580FA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820" w:type="dxa"/>
            <w:vAlign w:val="bottom"/>
          </w:tcPr>
          <w:p w14:paraId="52D1E1F8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00" w:type="dxa"/>
            <w:gridSpan w:val="2"/>
            <w:tcBorders>
              <w:right w:val="single" w:sz="8" w:space="0" w:color="auto"/>
            </w:tcBorders>
            <w:vAlign w:val="bottom"/>
          </w:tcPr>
          <w:p w14:paraId="58D6B757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</w:tr>
      <w:tr w:rsidR="00195593" w:rsidRPr="00ED024A" w14:paraId="58D9ECA1" w14:textId="77777777" w:rsidTr="00883F4D">
        <w:trPr>
          <w:gridAfter w:val="1"/>
          <w:wAfter w:w="10" w:type="dxa"/>
          <w:trHeight w:val="276"/>
        </w:trPr>
        <w:tc>
          <w:tcPr>
            <w:tcW w:w="1331" w:type="dxa"/>
            <w:tcBorders>
              <w:left w:val="single" w:sz="8" w:space="0" w:color="auto"/>
            </w:tcBorders>
            <w:vAlign w:val="bottom"/>
          </w:tcPr>
          <w:p w14:paraId="1CFE8986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781" w:type="dxa"/>
            <w:tcBorders>
              <w:right w:val="single" w:sz="8" w:space="0" w:color="auto"/>
            </w:tcBorders>
            <w:vAlign w:val="bottom"/>
          </w:tcPr>
          <w:p w14:paraId="6BEE9E50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3C3C4B97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93" w:type="dxa"/>
            <w:tcBorders>
              <w:left w:val="single" w:sz="8" w:space="0" w:color="auto"/>
            </w:tcBorders>
            <w:vAlign w:val="bottom"/>
          </w:tcPr>
          <w:p w14:paraId="702CA250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820" w:type="dxa"/>
            <w:vAlign w:val="bottom"/>
          </w:tcPr>
          <w:p w14:paraId="7B5BDBAF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00" w:type="dxa"/>
            <w:gridSpan w:val="2"/>
            <w:tcBorders>
              <w:right w:val="single" w:sz="8" w:space="0" w:color="auto"/>
            </w:tcBorders>
            <w:vAlign w:val="bottom"/>
          </w:tcPr>
          <w:p w14:paraId="0E07B5E6" w14:textId="77777777" w:rsidR="00195593" w:rsidRPr="00ED024A" w:rsidRDefault="00195593" w:rsidP="00883F4D">
            <w:pPr>
              <w:jc w:val="center"/>
              <w:rPr>
                <w:rFonts w:eastAsiaTheme="minorEastAsia"/>
              </w:rPr>
            </w:pPr>
          </w:p>
        </w:tc>
      </w:tr>
      <w:tr w:rsidR="00195593" w:rsidRPr="00ED024A" w14:paraId="08246973" w14:textId="77777777" w:rsidTr="00883F4D">
        <w:trPr>
          <w:gridAfter w:val="1"/>
          <w:wAfter w:w="10" w:type="dxa"/>
          <w:trHeight w:val="70"/>
        </w:trPr>
        <w:tc>
          <w:tcPr>
            <w:tcW w:w="13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B57BF8B" w14:textId="77777777" w:rsidR="00195593" w:rsidRPr="00ED024A" w:rsidRDefault="00195593" w:rsidP="00883F4D">
            <w:pPr>
              <w:rPr>
                <w:rFonts w:eastAsiaTheme="minorEastAsia"/>
              </w:rPr>
            </w:pPr>
          </w:p>
        </w:tc>
        <w:tc>
          <w:tcPr>
            <w:tcW w:w="27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5C1648" w14:textId="77777777" w:rsidR="00195593" w:rsidRPr="00ED024A" w:rsidRDefault="00195593" w:rsidP="00883F4D">
            <w:pPr>
              <w:rPr>
                <w:rFonts w:eastAsiaTheme="minorEastAsia"/>
              </w:rPr>
            </w:pPr>
          </w:p>
        </w:tc>
        <w:tc>
          <w:tcPr>
            <w:tcW w:w="5386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CF9961" w14:textId="77777777" w:rsidR="00195593" w:rsidRPr="00ED024A" w:rsidRDefault="00195593" w:rsidP="00883F4D">
            <w:pPr>
              <w:rPr>
                <w:rFonts w:eastAsiaTheme="minorEastAsia"/>
              </w:rPr>
            </w:pPr>
          </w:p>
        </w:tc>
        <w:tc>
          <w:tcPr>
            <w:tcW w:w="93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23BF42E" w14:textId="77777777" w:rsidR="00195593" w:rsidRPr="00ED024A" w:rsidRDefault="00195593" w:rsidP="00883F4D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61136FA9" w14:textId="77777777" w:rsidR="00195593" w:rsidRPr="00ED024A" w:rsidRDefault="00195593" w:rsidP="00883F4D">
            <w:pPr>
              <w:rPr>
                <w:rFonts w:eastAsiaTheme="minorEastAsia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AF9643" w14:textId="77777777" w:rsidR="00195593" w:rsidRPr="00ED024A" w:rsidRDefault="00195593" w:rsidP="00883F4D">
            <w:pPr>
              <w:rPr>
                <w:rFonts w:eastAsiaTheme="minorEastAsia"/>
              </w:rPr>
            </w:pPr>
          </w:p>
        </w:tc>
      </w:tr>
    </w:tbl>
    <w:p w14:paraId="77EE23D6" w14:textId="77777777" w:rsidR="00195593" w:rsidRPr="0047431A" w:rsidRDefault="00195593" w:rsidP="00195593">
      <w:pPr>
        <w:ind w:left="390"/>
      </w:pPr>
    </w:p>
    <w:p w14:paraId="05E1B864" w14:textId="77777777" w:rsidR="009C262D" w:rsidRPr="009A14E6" w:rsidRDefault="009C262D" w:rsidP="009C262D">
      <w:pPr>
        <w:pStyle w:val="af3"/>
        <w:numPr>
          <w:ilvl w:val="1"/>
          <w:numId w:val="11"/>
        </w:numPr>
        <w:autoSpaceDE/>
        <w:autoSpaceDN/>
        <w:adjustRightInd/>
        <w:spacing w:after="0" w:line="240" w:lineRule="auto"/>
        <w:contextualSpacing/>
        <w:rPr>
          <w:rFonts w:ascii="Times New Roman" w:hAnsi="Times New Roman" w:cs="Times New Roman"/>
          <w:color w:val="404040"/>
        </w:rPr>
      </w:pPr>
      <w:proofErr w:type="gramStart"/>
      <w:r w:rsidRPr="009A14E6">
        <w:rPr>
          <w:rFonts w:ascii="Times New Roman" w:hAnsi="Times New Roman" w:cs="Times New Roman"/>
          <w:color w:val="404040"/>
        </w:rPr>
        <w:t xml:space="preserve">Задания для промежуточной </w:t>
      </w:r>
      <w:proofErr w:type="spellStart"/>
      <w:r w:rsidRPr="009A14E6">
        <w:rPr>
          <w:rFonts w:ascii="Times New Roman" w:hAnsi="Times New Roman" w:cs="Times New Roman"/>
          <w:color w:val="404040"/>
        </w:rPr>
        <w:t>аттестациии</w:t>
      </w:r>
      <w:proofErr w:type="spellEnd"/>
      <w:r w:rsidRPr="009A14E6">
        <w:rPr>
          <w:rFonts w:ascii="Times New Roman" w:hAnsi="Times New Roman" w:cs="Times New Roman"/>
          <w:color w:val="404040"/>
        </w:rPr>
        <w:t xml:space="preserve"> требования к процедуре оценивания</w:t>
      </w:r>
      <w:proofErr w:type="gramEnd"/>
    </w:p>
    <w:p w14:paraId="3F6B7A51" w14:textId="77777777" w:rsidR="009C262D" w:rsidRPr="009A14E6" w:rsidRDefault="009C262D" w:rsidP="009C262D">
      <w:pPr>
        <w:pStyle w:val="af3"/>
        <w:ind w:left="1080"/>
        <w:rPr>
          <w:rFonts w:ascii="Times New Roman" w:hAnsi="Times New Roman" w:cs="Times New Roman"/>
          <w:color w:val="404040"/>
        </w:rPr>
      </w:pPr>
    </w:p>
    <w:p w14:paraId="194052CA" w14:textId="77777777" w:rsidR="009C262D" w:rsidRPr="009A14E6" w:rsidRDefault="009C262D" w:rsidP="009C262D">
      <w:pPr>
        <w:ind w:left="390"/>
      </w:pPr>
      <w:r w:rsidRPr="009A14E6">
        <w:t>Рубежный контроль</w:t>
      </w:r>
      <w:r>
        <w:t xml:space="preserve"> в 6 семестре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1355"/>
        <w:gridCol w:w="7450"/>
      </w:tblGrid>
      <w:tr w:rsidR="009C262D" w:rsidRPr="00ED024A" w14:paraId="3FC0EB8E" w14:textId="77777777" w:rsidTr="00883F4D">
        <w:trPr>
          <w:jc w:val="center"/>
        </w:trPr>
        <w:tc>
          <w:tcPr>
            <w:tcW w:w="769" w:type="dxa"/>
            <w:shd w:val="clear" w:color="auto" w:fill="auto"/>
          </w:tcPr>
          <w:p w14:paraId="53B4CF4C" w14:textId="77777777" w:rsidR="009C262D" w:rsidRPr="00ED024A" w:rsidRDefault="009C262D" w:rsidP="00883F4D">
            <w:pPr>
              <w:ind w:left="-52"/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№</w:t>
            </w:r>
            <w:proofErr w:type="gramStart"/>
            <w:r w:rsidRPr="00ED024A">
              <w:rPr>
                <w:rFonts w:eastAsiaTheme="minorEastAsia"/>
              </w:rPr>
              <w:t>п</w:t>
            </w:r>
            <w:proofErr w:type="gramEnd"/>
            <w:r w:rsidRPr="00ED024A">
              <w:rPr>
                <w:rFonts w:eastAsiaTheme="minorEastAsia"/>
              </w:rPr>
              <w:t>/п</w:t>
            </w:r>
          </w:p>
        </w:tc>
        <w:tc>
          <w:tcPr>
            <w:tcW w:w="1358" w:type="dxa"/>
            <w:shd w:val="clear" w:color="auto" w:fill="auto"/>
          </w:tcPr>
          <w:p w14:paraId="5A816E20" w14:textId="77777777" w:rsidR="009C262D" w:rsidRPr="00ED024A" w:rsidRDefault="009C262D" w:rsidP="00883F4D">
            <w:pPr>
              <w:ind w:left="-52"/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14:paraId="326AA176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Требования к процедуре оценивания</w:t>
            </w:r>
          </w:p>
        </w:tc>
      </w:tr>
      <w:tr w:rsidR="009C262D" w:rsidRPr="00ED024A" w14:paraId="45DBF339" w14:textId="77777777" w:rsidTr="00883F4D">
        <w:trPr>
          <w:jc w:val="center"/>
        </w:trPr>
        <w:tc>
          <w:tcPr>
            <w:tcW w:w="769" w:type="dxa"/>
            <w:shd w:val="clear" w:color="auto" w:fill="auto"/>
          </w:tcPr>
          <w:p w14:paraId="67198F8F" w14:textId="77777777" w:rsidR="009C262D" w:rsidRPr="00ED024A" w:rsidRDefault="009C262D" w:rsidP="00883F4D">
            <w:pPr>
              <w:ind w:left="-52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14:paraId="5AA54D25" w14:textId="77777777" w:rsidR="009C262D" w:rsidRPr="00ED024A" w:rsidRDefault="009C262D" w:rsidP="00883F4D">
            <w:pPr>
              <w:ind w:left="-52"/>
              <w:rPr>
                <w:rFonts w:eastAsiaTheme="minorEastAsia"/>
                <w:b/>
                <w:i/>
              </w:rPr>
            </w:pPr>
            <w:r w:rsidRPr="00ED024A">
              <w:rPr>
                <w:rFonts w:eastAsiaTheme="minorEastAsia"/>
                <w:b/>
                <w:i/>
              </w:rPr>
              <w:t>Рубежный контроль Опрос</w:t>
            </w:r>
          </w:p>
        </w:tc>
        <w:tc>
          <w:tcPr>
            <w:tcW w:w="7790" w:type="dxa"/>
            <w:shd w:val="clear" w:color="auto" w:fill="auto"/>
          </w:tcPr>
          <w:p w14:paraId="128D695F" w14:textId="77777777" w:rsidR="009C262D" w:rsidRPr="00ED024A" w:rsidRDefault="009C262D" w:rsidP="00883F4D">
            <w:pPr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Проводится в учебной аудитории письменно, состоящего из 2-3 вопросов, вопросы студенты получают от преподавателя, время, выполняется в течени</w:t>
            </w:r>
            <w:proofErr w:type="gramStart"/>
            <w:r w:rsidRPr="00ED024A">
              <w:rPr>
                <w:rFonts w:eastAsiaTheme="minorEastAsia"/>
              </w:rPr>
              <w:t>и</w:t>
            </w:r>
            <w:proofErr w:type="gramEnd"/>
            <w:r w:rsidRPr="00ED024A">
              <w:rPr>
                <w:rFonts w:eastAsiaTheme="minorEastAsia"/>
              </w:rPr>
              <w:t xml:space="preserve"> 45 минут. При выполнении опроса недопустимо пользоваться вспомогательными материалами, в </w:t>
            </w:r>
            <w:proofErr w:type="spellStart"/>
            <w:r w:rsidRPr="00ED024A">
              <w:rPr>
                <w:rFonts w:eastAsiaTheme="minorEastAsia"/>
              </w:rPr>
              <w:t>т.ч</w:t>
            </w:r>
            <w:proofErr w:type="spellEnd"/>
            <w:r w:rsidRPr="00ED024A">
              <w:rPr>
                <w:rFonts w:eastAsiaTheme="minorEastAsia"/>
              </w:rPr>
              <w:t>. в сети Интернет</w:t>
            </w:r>
          </w:p>
          <w:p w14:paraId="56102EB0" w14:textId="77777777" w:rsidR="009C262D" w:rsidRPr="00ED024A" w:rsidRDefault="009C262D" w:rsidP="00883F4D">
            <w:pPr>
              <w:rPr>
                <w:rFonts w:eastAsiaTheme="minorEastAsia"/>
                <w:b/>
                <w:i/>
                <w:color w:val="FF0000"/>
                <w:highlight w:val="yellow"/>
              </w:rPr>
            </w:pPr>
          </w:p>
        </w:tc>
      </w:tr>
      <w:tr w:rsidR="009C262D" w:rsidRPr="00ED024A" w14:paraId="4F4421AE" w14:textId="77777777" w:rsidTr="00883F4D">
        <w:trPr>
          <w:jc w:val="center"/>
        </w:trPr>
        <w:tc>
          <w:tcPr>
            <w:tcW w:w="9917" w:type="dxa"/>
            <w:gridSpan w:val="3"/>
            <w:shd w:val="clear" w:color="auto" w:fill="auto"/>
          </w:tcPr>
          <w:p w14:paraId="220EB105" w14:textId="77777777" w:rsidR="009C262D" w:rsidRPr="00691DC3" w:rsidRDefault="009C262D" w:rsidP="00883F4D">
            <w:pPr>
              <w:pStyle w:val="a6"/>
              <w:tabs>
                <w:tab w:val="left" w:pos="8789"/>
              </w:tabs>
              <w:spacing w:before="0" w:after="0"/>
              <w:ind w:left="720"/>
              <w:jc w:val="both"/>
              <w:rPr>
                <w:rFonts w:eastAsiaTheme="minorEastAsia" w:cstheme="minorBidi"/>
                <w:b/>
                <w:i/>
              </w:rPr>
            </w:pPr>
          </w:p>
          <w:p w14:paraId="28A9C218" w14:textId="77777777" w:rsidR="009C262D" w:rsidRPr="00ED024A" w:rsidRDefault="009C262D" w:rsidP="009C262D">
            <w:pPr>
              <w:numPr>
                <w:ilvl w:val="0"/>
                <w:numId w:val="14"/>
              </w:numPr>
              <w:tabs>
                <w:tab w:val="left" w:pos="0"/>
              </w:tabs>
              <w:autoSpaceDE/>
              <w:autoSpaceDN/>
              <w:adjustRightInd/>
              <w:ind w:left="0" w:firstLine="0"/>
              <w:rPr>
                <w:rFonts w:eastAsiaTheme="minorEastAsia"/>
                <w:sz w:val="28"/>
                <w:szCs w:val="28"/>
              </w:rPr>
            </w:pPr>
            <w:r w:rsidRPr="00ED024A">
              <w:rPr>
                <w:rFonts w:eastAsiaTheme="minorEastAsia"/>
                <w:sz w:val="28"/>
                <w:szCs w:val="28"/>
              </w:rPr>
              <w:t>Музыкальная индустрия сегодня.</w:t>
            </w:r>
          </w:p>
          <w:p w14:paraId="1387CBD1" w14:textId="77777777" w:rsidR="009C262D" w:rsidRPr="00ED024A" w:rsidRDefault="009C262D" w:rsidP="009C262D">
            <w:pPr>
              <w:numPr>
                <w:ilvl w:val="0"/>
                <w:numId w:val="14"/>
              </w:numPr>
              <w:tabs>
                <w:tab w:val="left" w:pos="0"/>
              </w:tabs>
              <w:autoSpaceDE/>
              <w:autoSpaceDN/>
              <w:adjustRightInd/>
              <w:ind w:left="0" w:firstLine="0"/>
              <w:rPr>
                <w:rFonts w:eastAsiaTheme="minorEastAsia"/>
                <w:sz w:val="28"/>
                <w:szCs w:val="28"/>
              </w:rPr>
            </w:pPr>
            <w:r w:rsidRPr="00ED024A">
              <w:rPr>
                <w:rFonts w:eastAsiaTheme="minorEastAsia"/>
                <w:sz w:val="28"/>
                <w:szCs w:val="28"/>
              </w:rPr>
              <w:t>Выдающиеся звукорежиссеры современности, их роль в становлении звукорежиссуры.</w:t>
            </w:r>
          </w:p>
          <w:p w14:paraId="5BA2D423" w14:textId="77777777" w:rsidR="009C262D" w:rsidRPr="00ED024A" w:rsidRDefault="009C262D" w:rsidP="009C262D">
            <w:pPr>
              <w:numPr>
                <w:ilvl w:val="0"/>
                <w:numId w:val="14"/>
              </w:numPr>
              <w:tabs>
                <w:tab w:val="left" w:pos="0"/>
              </w:tabs>
              <w:autoSpaceDE/>
              <w:autoSpaceDN/>
              <w:adjustRightInd/>
              <w:ind w:left="0" w:firstLine="0"/>
              <w:rPr>
                <w:rFonts w:eastAsiaTheme="minorEastAsia"/>
                <w:sz w:val="28"/>
                <w:szCs w:val="28"/>
              </w:rPr>
            </w:pPr>
            <w:r w:rsidRPr="00ED024A">
              <w:rPr>
                <w:rFonts w:eastAsiaTheme="minorEastAsia"/>
                <w:sz w:val="28"/>
                <w:szCs w:val="28"/>
              </w:rPr>
              <w:t>Становление звукорежиссуры: исторический аспект.</w:t>
            </w:r>
          </w:p>
          <w:p w14:paraId="10B119EF" w14:textId="77777777" w:rsidR="009C262D" w:rsidRPr="00ED024A" w:rsidRDefault="009C262D" w:rsidP="009C262D">
            <w:pPr>
              <w:numPr>
                <w:ilvl w:val="0"/>
                <w:numId w:val="14"/>
              </w:numPr>
              <w:tabs>
                <w:tab w:val="left" w:pos="0"/>
              </w:tabs>
              <w:autoSpaceDE/>
              <w:autoSpaceDN/>
              <w:adjustRightInd/>
              <w:ind w:left="0" w:firstLine="0"/>
              <w:rPr>
                <w:rFonts w:eastAsiaTheme="minorEastAsia"/>
                <w:sz w:val="28"/>
                <w:szCs w:val="28"/>
              </w:rPr>
            </w:pPr>
            <w:r w:rsidRPr="00ED024A">
              <w:rPr>
                <w:rFonts w:eastAsiaTheme="minorEastAsia"/>
                <w:sz w:val="28"/>
                <w:szCs w:val="28"/>
              </w:rPr>
              <w:t>Джаз в музыкальной индустрии.</w:t>
            </w:r>
          </w:p>
          <w:p w14:paraId="753CA9C8" w14:textId="77777777" w:rsidR="009C262D" w:rsidRPr="00ED024A" w:rsidRDefault="009C262D" w:rsidP="009C262D">
            <w:pPr>
              <w:numPr>
                <w:ilvl w:val="0"/>
                <w:numId w:val="14"/>
              </w:numPr>
              <w:tabs>
                <w:tab w:val="left" w:pos="0"/>
              </w:tabs>
              <w:autoSpaceDE/>
              <w:autoSpaceDN/>
              <w:adjustRightInd/>
              <w:ind w:left="0" w:firstLine="0"/>
              <w:rPr>
                <w:rFonts w:eastAsiaTheme="minorEastAsia"/>
                <w:sz w:val="28"/>
                <w:szCs w:val="28"/>
              </w:rPr>
            </w:pPr>
            <w:r w:rsidRPr="00ED024A">
              <w:rPr>
                <w:rFonts w:eastAsiaTheme="minorEastAsia"/>
                <w:sz w:val="28"/>
                <w:szCs w:val="28"/>
              </w:rPr>
              <w:t>Классика в музыкальной индустрии.</w:t>
            </w:r>
          </w:p>
          <w:p w14:paraId="334A5432" w14:textId="77777777" w:rsidR="009C262D" w:rsidRPr="00ED024A" w:rsidRDefault="009C262D" w:rsidP="009C262D">
            <w:pPr>
              <w:numPr>
                <w:ilvl w:val="0"/>
                <w:numId w:val="14"/>
              </w:numPr>
              <w:tabs>
                <w:tab w:val="left" w:pos="0"/>
              </w:tabs>
              <w:autoSpaceDE/>
              <w:autoSpaceDN/>
              <w:adjustRightInd/>
              <w:ind w:left="0" w:firstLine="0"/>
              <w:rPr>
                <w:rFonts w:eastAsiaTheme="minorEastAsia"/>
                <w:sz w:val="28"/>
                <w:szCs w:val="28"/>
              </w:rPr>
            </w:pPr>
            <w:proofErr w:type="gramStart"/>
            <w:r w:rsidRPr="00ED024A">
              <w:rPr>
                <w:rFonts w:eastAsiaTheme="minorEastAsia"/>
                <w:sz w:val="28"/>
                <w:szCs w:val="28"/>
              </w:rPr>
              <w:t>Роль знаменитого продюсера) в развитии музыкальной индустрии.</w:t>
            </w:r>
            <w:proofErr w:type="gramEnd"/>
          </w:p>
          <w:p w14:paraId="458CC36D" w14:textId="77777777" w:rsidR="009C262D" w:rsidRPr="00ED024A" w:rsidRDefault="009C262D" w:rsidP="009C262D">
            <w:pPr>
              <w:numPr>
                <w:ilvl w:val="0"/>
                <w:numId w:val="14"/>
              </w:numPr>
              <w:tabs>
                <w:tab w:val="left" w:pos="0"/>
              </w:tabs>
              <w:autoSpaceDE/>
              <w:autoSpaceDN/>
              <w:adjustRightInd/>
              <w:ind w:left="0" w:firstLine="0"/>
              <w:rPr>
                <w:rFonts w:eastAsiaTheme="minorEastAsia"/>
                <w:sz w:val="28"/>
                <w:szCs w:val="28"/>
              </w:rPr>
            </w:pPr>
            <w:r w:rsidRPr="00ED024A">
              <w:rPr>
                <w:rFonts w:eastAsiaTheme="minorEastAsia"/>
                <w:sz w:val="28"/>
                <w:szCs w:val="28"/>
              </w:rPr>
              <w:t>Продюсер сегодня в музыкальной индустрии.</w:t>
            </w:r>
          </w:p>
          <w:p w14:paraId="44320E74" w14:textId="77777777" w:rsidR="009C262D" w:rsidRPr="00ED024A" w:rsidRDefault="009C262D" w:rsidP="009C262D">
            <w:pPr>
              <w:numPr>
                <w:ilvl w:val="0"/>
                <w:numId w:val="14"/>
              </w:numPr>
              <w:tabs>
                <w:tab w:val="left" w:pos="0"/>
              </w:tabs>
              <w:autoSpaceDE/>
              <w:autoSpaceDN/>
              <w:adjustRightInd/>
              <w:ind w:left="0" w:firstLine="0"/>
              <w:rPr>
                <w:rFonts w:eastAsiaTheme="minorEastAsia"/>
                <w:sz w:val="28"/>
                <w:szCs w:val="28"/>
              </w:rPr>
            </w:pPr>
            <w:r w:rsidRPr="00ED024A">
              <w:rPr>
                <w:rFonts w:eastAsiaTheme="minorEastAsia"/>
                <w:sz w:val="28"/>
                <w:szCs w:val="28"/>
              </w:rPr>
              <w:t>Авторское право в музыкальной индустрии.</w:t>
            </w:r>
          </w:p>
          <w:p w14:paraId="4F615A85" w14:textId="77777777" w:rsidR="009C262D" w:rsidRPr="00ED024A" w:rsidRDefault="009C262D" w:rsidP="009C262D">
            <w:pPr>
              <w:numPr>
                <w:ilvl w:val="0"/>
                <w:numId w:val="14"/>
              </w:numPr>
              <w:tabs>
                <w:tab w:val="left" w:pos="0"/>
              </w:tabs>
              <w:autoSpaceDE/>
              <w:autoSpaceDN/>
              <w:adjustRightInd/>
              <w:ind w:left="0" w:firstLine="0"/>
              <w:rPr>
                <w:rFonts w:eastAsiaTheme="minorEastAsia"/>
                <w:sz w:val="28"/>
                <w:szCs w:val="28"/>
              </w:rPr>
            </w:pPr>
            <w:r w:rsidRPr="00ED024A">
              <w:rPr>
                <w:rFonts w:eastAsiaTheme="minorEastAsia"/>
                <w:sz w:val="28"/>
                <w:szCs w:val="28"/>
              </w:rPr>
              <w:t>Правовые отношения в музыкальной индустрии.</w:t>
            </w:r>
          </w:p>
          <w:p w14:paraId="64DA8D1C" w14:textId="77777777" w:rsidR="009C262D" w:rsidRPr="00ED024A" w:rsidRDefault="009C262D" w:rsidP="009C262D">
            <w:pPr>
              <w:numPr>
                <w:ilvl w:val="0"/>
                <w:numId w:val="14"/>
              </w:numPr>
              <w:tabs>
                <w:tab w:val="left" w:pos="0"/>
              </w:tabs>
              <w:autoSpaceDE/>
              <w:autoSpaceDN/>
              <w:adjustRightInd/>
              <w:ind w:left="0" w:firstLine="0"/>
              <w:rPr>
                <w:rFonts w:eastAsiaTheme="minorEastAsia"/>
                <w:sz w:val="28"/>
                <w:szCs w:val="28"/>
              </w:rPr>
            </w:pPr>
            <w:r w:rsidRPr="00ED024A">
              <w:rPr>
                <w:rFonts w:eastAsiaTheme="minorEastAsia"/>
                <w:sz w:val="28"/>
                <w:szCs w:val="28"/>
              </w:rPr>
              <w:t>Предпринимательство в музыкальной индустрии.</w:t>
            </w:r>
          </w:p>
          <w:p w14:paraId="2F64617C" w14:textId="77777777" w:rsidR="009C262D" w:rsidRPr="00ED024A" w:rsidRDefault="009C262D" w:rsidP="009C262D">
            <w:pPr>
              <w:numPr>
                <w:ilvl w:val="0"/>
                <w:numId w:val="14"/>
              </w:numPr>
              <w:tabs>
                <w:tab w:val="left" w:pos="0"/>
              </w:tabs>
              <w:autoSpaceDE/>
              <w:autoSpaceDN/>
              <w:adjustRightInd/>
              <w:ind w:left="0" w:firstLine="0"/>
              <w:rPr>
                <w:rFonts w:eastAsiaTheme="minorEastAsia"/>
              </w:rPr>
            </w:pPr>
            <w:r w:rsidRPr="00ED024A">
              <w:rPr>
                <w:rFonts w:eastAsiaTheme="minorEastAsia"/>
                <w:sz w:val="28"/>
                <w:szCs w:val="28"/>
              </w:rPr>
              <w:t>Звукорежиссер в музыкальной индустрии.</w:t>
            </w:r>
          </w:p>
          <w:p w14:paraId="38FCA49E" w14:textId="77777777" w:rsidR="009C262D" w:rsidRPr="00ED024A" w:rsidRDefault="009C262D" w:rsidP="00883F4D">
            <w:pPr>
              <w:ind w:left="-52"/>
              <w:rPr>
                <w:rFonts w:eastAsiaTheme="minorEastAsia"/>
              </w:rPr>
            </w:pPr>
          </w:p>
        </w:tc>
      </w:tr>
    </w:tbl>
    <w:p w14:paraId="03CCF9B7" w14:textId="77777777" w:rsidR="009C262D" w:rsidRPr="009A14E6" w:rsidRDefault="009C262D" w:rsidP="009C262D">
      <w:pPr>
        <w:spacing w:line="360" w:lineRule="auto"/>
        <w:jc w:val="both"/>
        <w:rPr>
          <w:sz w:val="28"/>
          <w:szCs w:val="28"/>
        </w:rPr>
      </w:pPr>
      <w:r w:rsidRPr="009A14E6">
        <w:rPr>
          <w:sz w:val="28"/>
          <w:szCs w:val="28"/>
        </w:rPr>
        <w:t>Шкала оценивания **</w:t>
      </w:r>
    </w:p>
    <w:p w14:paraId="69948B5D" w14:textId="77777777" w:rsidR="009C262D" w:rsidRPr="009A14E6" w:rsidRDefault="009C262D" w:rsidP="009C262D">
      <w:pPr>
        <w:spacing w:line="360" w:lineRule="auto"/>
        <w:jc w:val="both"/>
        <w:rPr>
          <w:sz w:val="28"/>
          <w:szCs w:val="28"/>
        </w:rPr>
      </w:pPr>
      <w:r w:rsidRPr="009A14E6">
        <w:rPr>
          <w:sz w:val="28"/>
          <w:szCs w:val="28"/>
        </w:rPr>
        <w:t>(макс. – 10)</w:t>
      </w:r>
    </w:p>
    <w:tbl>
      <w:tblPr>
        <w:tblW w:w="10621" w:type="dxa"/>
        <w:tblInd w:w="-8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1"/>
        <w:gridCol w:w="2781"/>
        <w:gridCol w:w="4699"/>
        <w:gridCol w:w="687"/>
        <w:gridCol w:w="93"/>
        <w:gridCol w:w="820"/>
        <w:gridCol w:w="180"/>
        <w:gridCol w:w="20"/>
        <w:gridCol w:w="10"/>
      </w:tblGrid>
      <w:tr w:rsidR="009C262D" w:rsidRPr="00ED024A" w14:paraId="7D24CC17" w14:textId="77777777" w:rsidTr="00883F4D">
        <w:trPr>
          <w:trHeight w:val="276"/>
        </w:trPr>
        <w:tc>
          <w:tcPr>
            <w:tcW w:w="41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2B35D3C" w14:textId="77777777" w:rsidR="009C262D" w:rsidRPr="00ED024A" w:rsidRDefault="009C262D" w:rsidP="00883F4D">
            <w:pPr>
              <w:ind w:left="12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  <w:b/>
                <w:bCs/>
              </w:rPr>
              <w:t>Критерии</w:t>
            </w:r>
          </w:p>
        </w:tc>
        <w:tc>
          <w:tcPr>
            <w:tcW w:w="5386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60C703C" w14:textId="77777777" w:rsidR="009C262D" w:rsidRPr="00ED024A" w:rsidRDefault="009C262D" w:rsidP="00883F4D">
            <w:pPr>
              <w:ind w:left="14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  <w:b/>
                <w:bCs/>
              </w:rPr>
              <w:t>Показатели</w:t>
            </w:r>
          </w:p>
        </w:tc>
        <w:tc>
          <w:tcPr>
            <w:tcW w:w="1093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3A7270" w14:textId="77777777" w:rsidR="009C262D" w:rsidRPr="00ED024A" w:rsidRDefault="009C262D" w:rsidP="00883F4D">
            <w:pPr>
              <w:ind w:left="10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  <w:b/>
                <w:bCs/>
              </w:rPr>
              <w:t>баллы</w:t>
            </w:r>
          </w:p>
        </w:tc>
        <w:tc>
          <w:tcPr>
            <w:tcW w:w="30" w:type="dxa"/>
            <w:gridSpan w:val="2"/>
            <w:vAlign w:val="bottom"/>
          </w:tcPr>
          <w:p w14:paraId="5B44E57D" w14:textId="77777777" w:rsidR="009C262D" w:rsidRPr="00ED024A" w:rsidRDefault="009C262D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9C262D" w:rsidRPr="00ED024A" w14:paraId="48A6EC92" w14:textId="77777777" w:rsidTr="00883F4D">
        <w:trPr>
          <w:trHeight w:val="173"/>
        </w:trPr>
        <w:tc>
          <w:tcPr>
            <w:tcW w:w="4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B68CD7" w14:textId="77777777" w:rsidR="009C262D" w:rsidRPr="00ED024A" w:rsidRDefault="009C262D" w:rsidP="00883F4D">
            <w:pPr>
              <w:jc w:val="center"/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538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45B89A" w14:textId="77777777" w:rsidR="009C262D" w:rsidRPr="00ED024A" w:rsidRDefault="009C262D" w:rsidP="00883F4D">
            <w:pPr>
              <w:jc w:val="center"/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109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C78AAA" w14:textId="77777777" w:rsidR="009C262D" w:rsidRPr="00ED024A" w:rsidRDefault="009C262D" w:rsidP="00883F4D">
            <w:pPr>
              <w:jc w:val="center"/>
              <w:rPr>
                <w:rFonts w:eastAsiaTheme="minorEastAsia"/>
                <w:sz w:val="15"/>
                <w:szCs w:val="15"/>
              </w:rPr>
            </w:pPr>
          </w:p>
        </w:tc>
        <w:tc>
          <w:tcPr>
            <w:tcW w:w="30" w:type="dxa"/>
            <w:gridSpan w:val="2"/>
            <w:vAlign w:val="bottom"/>
          </w:tcPr>
          <w:p w14:paraId="041F87BC" w14:textId="77777777" w:rsidR="009C262D" w:rsidRPr="00ED024A" w:rsidRDefault="009C262D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9C262D" w:rsidRPr="00ED024A" w14:paraId="5676FC10" w14:textId="77777777" w:rsidTr="00883F4D">
        <w:trPr>
          <w:trHeight w:val="280"/>
        </w:trPr>
        <w:tc>
          <w:tcPr>
            <w:tcW w:w="4112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CE7C7F" w14:textId="77777777" w:rsidR="009C262D" w:rsidRPr="00ED024A" w:rsidRDefault="009C262D" w:rsidP="00883F4D">
            <w:pPr>
              <w:ind w:left="12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Степень самостоятельности</w:t>
            </w:r>
          </w:p>
        </w:tc>
        <w:tc>
          <w:tcPr>
            <w:tcW w:w="5386" w:type="dxa"/>
            <w:gridSpan w:val="2"/>
            <w:tcBorders>
              <w:right w:val="single" w:sz="8" w:space="0" w:color="auto"/>
            </w:tcBorders>
            <w:vAlign w:val="bottom"/>
          </w:tcPr>
          <w:p w14:paraId="7A8AFDB5" w14:textId="77777777" w:rsidR="009C262D" w:rsidRPr="00ED024A" w:rsidRDefault="009C262D" w:rsidP="00883F4D">
            <w:pPr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ED024A">
              <w:rPr>
                <w:rFonts w:eastAsiaTheme="minorEastAsia"/>
              </w:rPr>
              <w:t>Свободно применяет умение (выполняет</w:t>
            </w:r>
            <w:proofErr w:type="gramEnd"/>
          </w:p>
        </w:tc>
        <w:tc>
          <w:tcPr>
            <w:tcW w:w="1093" w:type="dxa"/>
            <w:gridSpan w:val="3"/>
            <w:tcBorders>
              <w:right w:val="single" w:sz="8" w:space="0" w:color="auto"/>
            </w:tcBorders>
            <w:vAlign w:val="bottom"/>
          </w:tcPr>
          <w:p w14:paraId="41340655" w14:textId="77777777" w:rsidR="009C262D" w:rsidRPr="00ED024A" w:rsidRDefault="009C262D" w:rsidP="00883F4D">
            <w:pPr>
              <w:ind w:left="10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5-4</w:t>
            </w:r>
          </w:p>
        </w:tc>
        <w:tc>
          <w:tcPr>
            <w:tcW w:w="30" w:type="dxa"/>
            <w:gridSpan w:val="2"/>
            <w:vAlign w:val="bottom"/>
          </w:tcPr>
          <w:p w14:paraId="03E3D535" w14:textId="77777777" w:rsidR="009C262D" w:rsidRPr="00ED024A" w:rsidRDefault="009C262D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9C262D" w:rsidRPr="00ED024A" w14:paraId="3656C011" w14:textId="77777777" w:rsidTr="00883F4D">
        <w:trPr>
          <w:trHeight w:val="300"/>
        </w:trPr>
        <w:tc>
          <w:tcPr>
            <w:tcW w:w="4112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B0D94A" w14:textId="77777777" w:rsidR="009C262D" w:rsidRPr="00ED024A" w:rsidRDefault="009C262D" w:rsidP="00883F4D">
            <w:pPr>
              <w:ind w:left="12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выполнения действия</w:t>
            </w:r>
          </w:p>
        </w:tc>
        <w:tc>
          <w:tcPr>
            <w:tcW w:w="5386" w:type="dxa"/>
            <w:gridSpan w:val="2"/>
            <w:tcBorders>
              <w:right w:val="single" w:sz="8" w:space="0" w:color="auto"/>
            </w:tcBorders>
            <w:vAlign w:val="bottom"/>
          </w:tcPr>
          <w:p w14:paraId="748CBFCD" w14:textId="77777777" w:rsidR="009C262D" w:rsidRPr="00ED024A" w:rsidRDefault="009C262D" w:rsidP="00883F4D">
            <w:pPr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действие) на практике, в различных ситуациях</w:t>
            </w:r>
          </w:p>
        </w:tc>
        <w:tc>
          <w:tcPr>
            <w:tcW w:w="1093" w:type="dxa"/>
            <w:gridSpan w:val="3"/>
            <w:tcBorders>
              <w:right w:val="single" w:sz="8" w:space="0" w:color="auto"/>
            </w:tcBorders>
            <w:vAlign w:val="bottom"/>
          </w:tcPr>
          <w:p w14:paraId="56A70618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30" w:type="dxa"/>
            <w:gridSpan w:val="2"/>
            <w:vAlign w:val="bottom"/>
          </w:tcPr>
          <w:p w14:paraId="60A1B2D7" w14:textId="77777777" w:rsidR="009C262D" w:rsidRPr="00ED024A" w:rsidRDefault="009C262D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9C262D" w:rsidRPr="00ED024A" w14:paraId="1C220BE7" w14:textId="77777777" w:rsidTr="00883F4D">
        <w:trPr>
          <w:trHeight w:val="171"/>
        </w:trPr>
        <w:tc>
          <w:tcPr>
            <w:tcW w:w="4112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131D79" w14:textId="77777777" w:rsidR="009C262D" w:rsidRPr="00ED024A" w:rsidRDefault="009C262D" w:rsidP="00883F4D">
            <w:pPr>
              <w:ind w:left="12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(умения)</w:t>
            </w:r>
          </w:p>
        </w:tc>
        <w:tc>
          <w:tcPr>
            <w:tcW w:w="538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5E87DF" w14:textId="77777777" w:rsidR="009C262D" w:rsidRPr="00ED024A" w:rsidRDefault="009C262D" w:rsidP="00883F4D">
            <w:pPr>
              <w:jc w:val="center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09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8F327B" w14:textId="77777777" w:rsidR="009C262D" w:rsidRPr="00ED024A" w:rsidRDefault="009C262D" w:rsidP="00883F4D">
            <w:pPr>
              <w:jc w:val="center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" w:type="dxa"/>
            <w:gridSpan w:val="2"/>
            <w:vAlign w:val="bottom"/>
          </w:tcPr>
          <w:p w14:paraId="7690628F" w14:textId="77777777" w:rsidR="009C262D" w:rsidRPr="00ED024A" w:rsidRDefault="009C262D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9C262D" w:rsidRPr="00ED024A" w14:paraId="02F8EDAD" w14:textId="77777777" w:rsidTr="00883F4D">
        <w:trPr>
          <w:trHeight w:val="107"/>
        </w:trPr>
        <w:tc>
          <w:tcPr>
            <w:tcW w:w="4112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2F4B72" w14:textId="77777777" w:rsidR="009C262D" w:rsidRPr="00ED024A" w:rsidRDefault="009C262D" w:rsidP="00883F4D">
            <w:pPr>
              <w:jc w:val="center"/>
              <w:rPr>
                <w:rFonts w:eastAsiaTheme="minorEastAsia"/>
                <w:sz w:val="9"/>
                <w:szCs w:val="9"/>
              </w:rPr>
            </w:pPr>
          </w:p>
        </w:tc>
        <w:tc>
          <w:tcPr>
            <w:tcW w:w="5386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6E6E4CE5" w14:textId="77777777" w:rsidR="009C262D" w:rsidRPr="00ED024A" w:rsidRDefault="009C262D" w:rsidP="00883F4D">
            <w:pPr>
              <w:spacing w:line="264" w:lineRule="exact"/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 xml:space="preserve">Применяет умение (выполняет действие) </w:t>
            </w:r>
            <w:proofErr w:type="gramStart"/>
            <w:r w:rsidRPr="00ED024A">
              <w:rPr>
                <w:rFonts w:eastAsiaTheme="minorEastAsia"/>
              </w:rPr>
              <w:t>на</w:t>
            </w:r>
            <w:proofErr w:type="gramEnd"/>
          </w:p>
        </w:tc>
        <w:tc>
          <w:tcPr>
            <w:tcW w:w="1093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1888F065" w14:textId="77777777" w:rsidR="009C262D" w:rsidRPr="00ED024A" w:rsidRDefault="009C262D" w:rsidP="00883F4D">
            <w:pPr>
              <w:spacing w:line="267" w:lineRule="exact"/>
              <w:ind w:left="10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3-2-1-0</w:t>
            </w:r>
          </w:p>
        </w:tc>
        <w:tc>
          <w:tcPr>
            <w:tcW w:w="30" w:type="dxa"/>
            <w:gridSpan w:val="2"/>
            <w:vAlign w:val="bottom"/>
          </w:tcPr>
          <w:p w14:paraId="587B0844" w14:textId="77777777" w:rsidR="009C262D" w:rsidRPr="00ED024A" w:rsidRDefault="009C262D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9C262D" w:rsidRPr="00ED024A" w14:paraId="71E69346" w14:textId="77777777" w:rsidTr="00883F4D">
        <w:trPr>
          <w:trHeight w:val="161"/>
        </w:trPr>
        <w:tc>
          <w:tcPr>
            <w:tcW w:w="4112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C2B894" w14:textId="77777777" w:rsidR="009C262D" w:rsidRPr="00ED024A" w:rsidRDefault="009C262D" w:rsidP="00883F4D">
            <w:pPr>
              <w:jc w:val="center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32FB81F" w14:textId="77777777" w:rsidR="009C262D" w:rsidRPr="00ED024A" w:rsidRDefault="009C262D" w:rsidP="00883F4D">
            <w:pPr>
              <w:jc w:val="center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1093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78B74A23" w14:textId="77777777" w:rsidR="009C262D" w:rsidRPr="00ED024A" w:rsidRDefault="009C262D" w:rsidP="00883F4D">
            <w:pPr>
              <w:jc w:val="center"/>
              <w:rPr>
                <w:rFonts w:eastAsiaTheme="minorEastAsia"/>
                <w:sz w:val="14"/>
                <w:szCs w:val="14"/>
              </w:rPr>
            </w:pPr>
          </w:p>
        </w:tc>
        <w:tc>
          <w:tcPr>
            <w:tcW w:w="30" w:type="dxa"/>
            <w:gridSpan w:val="2"/>
            <w:vAlign w:val="bottom"/>
          </w:tcPr>
          <w:p w14:paraId="2AA4087E" w14:textId="77777777" w:rsidR="009C262D" w:rsidRPr="00ED024A" w:rsidRDefault="009C262D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9C262D" w:rsidRPr="00ED024A" w14:paraId="1AA9BFC0" w14:textId="77777777" w:rsidTr="00883F4D">
        <w:trPr>
          <w:trHeight w:val="264"/>
        </w:trPr>
        <w:tc>
          <w:tcPr>
            <w:tcW w:w="4112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ACEBE7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6" w:type="dxa"/>
            <w:gridSpan w:val="2"/>
            <w:tcBorders>
              <w:right w:val="single" w:sz="8" w:space="0" w:color="auto"/>
            </w:tcBorders>
            <w:vAlign w:val="bottom"/>
          </w:tcPr>
          <w:p w14:paraId="45E2BFFB" w14:textId="77777777" w:rsidR="009C262D" w:rsidRPr="00ED024A" w:rsidRDefault="009C262D" w:rsidP="00883F4D">
            <w:pPr>
              <w:spacing w:line="264" w:lineRule="exact"/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практике, возможны незначительные ошибки</w:t>
            </w:r>
          </w:p>
        </w:tc>
        <w:tc>
          <w:tcPr>
            <w:tcW w:w="1093" w:type="dxa"/>
            <w:gridSpan w:val="3"/>
            <w:tcBorders>
              <w:right w:val="single" w:sz="8" w:space="0" w:color="auto"/>
            </w:tcBorders>
            <w:vAlign w:val="bottom"/>
          </w:tcPr>
          <w:p w14:paraId="26EBC977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30" w:type="dxa"/>
            <w:gridSpan w:val="2"/>
            <w:vAlign w:val="bottom"/>
          </w:tcPr>
          <w:p w14:paraId="3E9CA66F" w14:textId="77777777" w:rsidR="009C262D" w:rsidRPr="00ED024A" w:rsidRDefault="009C262D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9C262D" w:rsidRPr="00ED024A" w14:paraId="5C9575AC" w14:textId="77777777" w:rsidTr="00883F4D">
        <w:trPr>
          <w:trHeight w:val="281"/>
        </w:trPr>
        <w:tc>
          <w:tcPr>
            <w:tcW w:w="411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2DF0E7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7FCB0C" w14:textId="77777777" w:rsidR="009C262D" w:rsidRPr="00ED024A" w:rsidRDefault="009C262D" w:rsidP="00883F4D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93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9D7263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30" w:type="dxa"/>
            <w:gridSpan w:val="2"/>
            <w:vAlign w:val="bottom"/>
          </w:tcPr>
          <w:p w14:paraId="663A1070" w14:textId="77777777" w:rsidR="009C262D" w:rsidRPr="00ED024A" w:rsidRDefault="009C262D" w:rsidP="00883F4D">
            <w:pPr>
              <w:jc w:val="center"/>
              <w:rPr>
                <w:rFonts w:eastAsiaTheme="minorEastAsia"/>
                <w:sz w:val="1"/>
                <w:szCs w:val="1"/>
              </w:rPr>
            </w:pPr>
          </w:p>
        </w:tc>
      </w:tr>
      <w:tr w:rsidR="009C262D" w:rsidRPr="00ED024A" w14:paraId="6C4FBE1E" w14:textId="77777777" w:rsidTr="00883F4D">
        <w:trPr>
          <w:gridAfter w:val="1"/>
          <w:wAfter w:w="10" w:type="dxa"/>
          <w:trHeight w:val="273"/>
        </w:trPr>
        <w:tc>
          <w:tcPr>
            <w:tcW w:w="4112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D03148" w14:textId="77777777" w:rsidR="009C262D" w:rsidRPr="00ED024A" w:rsidRDefault="009C262D" w:rsidP="00883F4D">
            <w:pPr>
              <w:spacing w:line="273" w:lineRule="exact"/>
              <w:ind w:left="12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Осознанность выполнения</w:t>
            </w:r>
          </w:p>
        </w:tc>
        <w:tc>
          <w:tcPr>
            <w:tcW w:w="5386" w:type="dxa"/>
            <w:gridSpan w:val="2"/>
            <w:tcBorders>
              <w:right w:val="single" w:sz="8" w:space="0" w:color="auto"/>
            </w:tcBorders>
            <w:vAlign w:val="bottom"/>
          </w:tcPr>
          <w:p w14:paraId="09FF8348" w14:textId="77777777" w:rsidR="009C262D" w:rsidRPr="00ED024A" w:rsidRDefault="009C262D" w:rsidP="00883F4D">
            <w:pPr>
              <w:spacing w:line="264" w:lineRule="exact"/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Свободно комментирует выполняемые действия</w:t>
            </w:r>
          </w:p>
        </w:tc>
        <w:tc>
          <w:tcPr>
            <w:tcW w:w="93" w:type="dxa"/>
            <w:vAlign w:val="bottom"/>
          </w:tcPr>
          <w:p w14:paraId="2A5C18D4" w14:textId="77777777" w:rsidR="009C262D" w:rsidRPr="00ED024A" w:rsidRDefault="009C262D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2A315548" w14:textId="77777777" w:rsidR="009C262D" w:rsidRPr="00ED024A" w:rsidRDefault="009C262D" w:rsidP="00883F4D">
            <w:pPr>
              <w:spacing w:line="273" w:lineRule="exact"/>
              <w:ind w:right="56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  <w:w w:val="99"/>
              </w:rPr>
              <w:t>5-4</w:t>
            </w:r>
          </w:p>
        </w:tc>
        <w:tc>
          <w:tcPr>
            <w:tcW w:w="200" w:type="dxa"/>
            <w:gridSpan w:val="2"/>
            <w:tcBorders>
              <w:right w:val="single" w:sz="8" w:space="0" w:color="auto"/>
            </w:tcBorders>
            <w:vAlign w:val="bottom"/>
          </w:tcPr>
          <w:p w14:paraId="41A183F2" w14:textId="77777777" w:rsidR="009C262D" w:rsidRPr="00ED024A" w:rsidRDefault="009C262D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</w:tr>
      <w:tr w:rsidR="009C262D" w:rsidRPr="00ED024A" w14:paraId="568029C5" w14:textId="77777777" w:rsidTr="00883F4D">
        <w:trPr>
          <w:gridAfter w:val="1"/>
          <w:wAfter w:w="10" w:type="dxa"/>
          <w:trHeight w:val="274"/>
        </w:trPr>
        <w:tc>
          <w:tcPr>
            <w:tcW w:w="4112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3D719E" w14:textId="77777777" w:rsidR="009C262D" w:rsidRPr="00ED024A" w:rsidRDefault="009C262D" w:rsidP="00883F4D">
            <w:pPr>
              <w:spacing w:line="274" w:lineRule="exact"/>
              <w:ind w:left="12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действия (умения)</w:t>
            </w:r>
          </w:p>
        </w:tc>
        <w:tc>
          <w:tcPr>
            <w:tcW w:w="538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3CA9D1" w14:textId="77777777" w:rsidR="009C262D" w:rsidRPr="00ED024A" w:rsidRDefault="009C262D" w:rsidP="00883F4D">
            <w:pPr>
              <w:spacing w:line="264" w:lineRule="exact"/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(умения), отвечает на вопросы</w:t>
            </w:r>
          </w:p>
        </w:tc>
        <w:tc>
          <w:tcPr>
            <w:tcW w:w="93" w:type="dxa"/>
            <w:tcBorders>
              <w:bottom w:val="single" w:sz="8" w:space="0" w:color="auto"/>
            </w:tcBorders>
            <w:vAlign w:val="bottom"/>
          </w:tcPr>
          <w:p w14:paraId="5C4B9496" w14:textId="77777777" w:rsidR="009C262D" w:rsidRPr="00ED024A" w:rsidRDefault="009C262D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5A901A47" w14:textId="77777777" w:rsidR="009C262D" w:rsidRPr="00ED024A" w:rsidRDefault="009C262D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4D0330" w14:textId="77777777" w:rsidR="009C262D" w:rsidRPr="00ED024A" w:rsidRDefault="009C262D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</w:tr>
      <w:tr w:rsidR="009C262D" w:rsidRPr="00ED024A" w14:paraId="3FEFBC4D" w14:textId="77777777" w:rsidTr="00883F4D">
        <w:trPr>
          <w:gridAfter w:val="1"/>
          <w:wAfter w:w="10" w:type="dxa"/>
          <w:trHeight w:val="268"/>
        </w:trPr>
        <w:tc>
          <w:tcPr>
            <w:tcW w:w="1331" w:type="dxa"/>
            <w:tcBorders>
              <w:left w:val="single" w:sz="8" w:space="0" w:color="auto"/>
            </w:tcBorders>
            <w:vAlign w:val="bottom"/>
          </w:tcPr>
          <w:p w14:paraId="0DCF4289" w14:textId="77777777" w:rsidR="009C262D" w:rsidRPr="00ED024A" w:rsidRDefault="009C262D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2781" w:type="dxa"/>
            <w:tcBorders>
              <w:right w:val="single" w:sz="8" w:space="0" w:color="auto"/>
            </w:tcBorders>
            <w:vAlign w:val="bottom"/>
          </w:tcPr>
          <w:p w14:paraId="63383EAF" w14:textId="77777777" w:rsidR="009C262D" w:rsidRPr="00ED024A" w:rsidRDefault="009C262D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5386" w:type="dxa"/>
            <w:gridSpan w:val="2"/>
            <w:tcBorders>
              <w:right w:val="single" w:sz="8" w:space="0" w:color="auto"/>
            </w:tcBorders>
            <w:vAlign w:val="bottom"/>
          </w:tcPr>
          <w:p w14:paraId="7FC9B343" w14:textId="77777777" w:rsidR="009C262D" w:rsidRPr="00ED024A" w:rsidRDefault="009C262D" w:rsidP="00883F4D">
            <w:pPr>
              <w:spacing w:line="264" w:lineRule="exact"/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 xml:space="preserve">В </w:t>
            </w:r>
            <w:proofErr w:type="gramStart"/>
            <w:r w:rsidRPr="00ED024A">
              <w:rPr>
                <w:rFonts w:eastAsiaTheme="minorEastAsia"/>
              </w:rPr>
              <w:t>комментариях</w:t>
            </w:r>
            <w:proofErr w:type="gramEnd"/>
            <w:r w:rsidRPr="00ED024A">
              <w:rPr>
                <w:rFonts w:eastAsiaTheme="minorEastAsia"/>
              </w:rPr>
              <w:t xml:space="preserve"> выполняемых действий имеются</w:t>
            </w:r>
          </w:p>
        </w:tc>
        <w:tc>
          <w:tcPr>
            <w:tcW w:w="93" w:type="dxa"/>
            <w:vAlign w:val="bottom"/>
          </w:tcPr>
          <w:p w14:paraId="77EEFC8F" w14:textId="77777777" w:rsidR="009C262D" w:rsidRPr="00ED024A" w:rsidRDefault="009C262D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265BF775" w14:textId="77777777" w:rsidR="009C262D" w:rsidRPr="00ED024A" w:rsidRDefault="009C262D" w:rsidP="00883F4D">
            <w:pPr>
              <w:spacing w:line="267" w:lineRule="exact"/>
              <w:ind w:right="56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  <w:w w:val="99"/>
              </w:rPr>
              <w:t>3-2</w:t>
            </w:r>
          </w:p>
        </w:tc>
        <w:tc>
          <w:tcPr>
            <w:tcW w:w="200" w:type="dxa"/>
            <w:gridSpan w:val="2"/>
            <w:tcBorders>
              <w:right w:val="single" w:sz="8" w:space="0" w:color="auto"/>
            </w:tcBorders>
            <w:vAlign w:val="bottom"/>
          </w:tcPr>
          <w:p w14:paraId="31310092" w14:textId="77777777" w:rsidR="009C262D" w:rsidRPr="00ED024A" w:rsidRDefault="009C262D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</w:tr>
      <w:tr w:rsidR="009C262D" w:rsidRPr="00ED024A" w14:paraId="1EEFC667" w14:textId="77777777" w:rsidTr="00883F4D">
        <w:trPr>
          <w:gridAfter w:val="1"/>
          <w:wAfter w:w="10" w:type="dxa"/>
          <w:trHeight w:val="264"/>
        </w:trPr>
        <w:tc>
          <w:tcPr>
            <w:tcW w:w="1331" w:type="dxa"/>
            <w:tcBorders>
              <w:left w:val="single" w:sz="8" w:space="0" w:color="auto"/>
            </w:tcBorders>
            <w:vAlign w:val="bottom"/>
          </w:tcPr>
          <w:p w14:paraId="6B17B8F3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781" w:type="dxa"/>
            <w:tcBorders>
              <w:right w:val="single" w:sz="8" w:space="0" w:color="auto"/>
            </w:tcBorders>
            <w:vAlign w:val="bottom"/>
          </w:tcPr>
          <w:p w14:paraId="081F4076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6" w:type="dxa"/>
            <w:gridSpan w:val="2"/>
            <w:tcBorders>
              <w:right w:val="single" w:sz="8" w:space="0" w:color="auto"/>
            </w:tcBorders>
            <w:vAlign w:val="bottom"/>
          </w:tcPr>
          <w:p w14:paraId="31F89DD9" w14:textId="77777777" w:rsidR="009C262D" w:rsidRPr="00ED024A" w:rsidRDefault="009C262D" w:rsidP="00883F4D">
            <w:pPr>
              <w:spacing w:line="264" w:lineRule="exact"/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не значительные пропуски, не грубые ошибки,</w:t>
            </w:r>
          </w:p>
        </w:tc>
        <w:tc>
          <w:tcPr>
            <w:tcW w:w="93" w:type="dxa"/>
            <w:vAlign w:val="bottom"/>
          </w:tcPr>
          <w:p w14:paraId="29CC6367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820" w:type="dxa"/>
            <w:vAlign w:val="bottom"/>
          </w:tcPr>
          <w:p w14:paraId="210E2A88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00" w:type="dxa"/>
            <w:gridSpan w:val="2"/>
            <w:tcBorders>
              <w:right w:val="single" w:sz="8" w:space="0" w:color="auto"/>
            </w:tcBorders>
            <w:vAlign w:val="bottom"/>
          </w:tcPr>
          <w:p w14:paraId="37825B27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</w:tr>
      <w:tr w:rsidR="009C262D" w:rsidRPr="00ED024A" w14:paraId="56341A67" w14:textId="77777777" w:rsidTr="00883F4D">
        <w:trPr>
          <w:gridAfter w:val="1"/>
          <w:wAfter w:w="10" w:type="dxa"/>
          <w:trHeight w:val="276"/>
        </w:trPr>
        <w:tc>
          <w:tcPr>
            <w:tcW w:w="1331" w:type="dxa"/>
            <w:tcBorders>
              <w:left w:val="single" w:sz="8" w:space="0" w:color="auto"/>
            </w:tcBorders>
            <w:vAlign w:val="bottom"/>
          </w:tcPr>
          <w:p w14:paraId="6F9B3216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781" w:type="dxa"/>
            <w:tcBorders>
              <w:right w:val="single" w:sz="8" w:space="0" w:color="auto"/>
            </w:tcBorders>
            <w:vAlign w:val="bottom"/>
          </w:tcPr>
          <w:p w14:paraId="2FDD5993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6" w:type="dxa"/>
            <w:gridSpan w:val="2"/>
            <w:tcBorders>
              <w:right w:val="single" w:sz="8" w:space="0" w:color="auto"/>
            </w:tcBorders>
            <w:vAlign w:val="bottom"/>
          </w:tcPr>
          <w:p w14:paraId="59C21F50" w14:textId="77777777" w:rsidR="009C262D" w:rsidRPr="00ED024A" w:rsidRDefault="009C262D" w:rsidP="00883F4D">
            <w:pPr>
              <w:ind w:left="8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могут быть небольшие ошибки</w:t>
            </w:r>
          </w:p>
        </w:tc>
        <w:tc>
          <w:tcPr>
            <w:tcW w:w="93" w:type="dxa"/>
            <w:vAlign w:val="bottom"/>
          </w:tcPr>
          <w:p w14:paraId="073821C6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820" w:type="dxa"/>
            <w:vAlign w:val="bottom"/>
          </w:tcPr>
          <w:p w14:paraId="0F745704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00" w:type="dxa"/>
            <w:gridSpan w:val="2"/>
            <w:tcBorders>
              <w:right w:val="single" w:sz="8" w:space="0" w:color="auto"/>
            </w:tcBorders>
            <w:vAlign w:val="bottom"/>
          </w:tcPr>
          <w:p w14:paraId="7D3ADCC3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</w:tr>
      <w:tr w:rsidR="009C262D" w:rsidRPr="00ED024A" w14:paraId="232A5A30" w14:textId="77777777" w:rsidTr="00883F4D">
        <w:trPr>
          <w:gridAfter w:val="1"/>
          <w:wAfter w:w="10" w:type="dxa"/>
          <w:trHeight w:val="281"/>
        </w:trPr>
        <w:tc>
          <w:tcPr>
            <w:tcW w:w="1331" w:type="dxa"/>
            <w:tcBorders>
              <w:left w:val="single" w:sz="8" w:space="0" w:color="auto"/>
            </w:tcBorders>
            <w:vAlign w:val="bottom"/>
          </w:tcPr>
          <w:p w14:paraId="27E5BB1C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781" w:type="dxa"/>
            <w:tcBorders>
              <w:right w:val="single" w:sz="8" w:space="0" w:color="auto"/>
            </w:tcBorders>
            <w:vAlign w:val="bottom"/>
          </w:tcPr>
          <w:p w14:paraId="3347E4E8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4699" w:type="dxa"/>
            <w:tcBorders>
              <w:bottom w:val="single" w:sz="8" w:space="0" w:color="auto"/>
            </w:tcBorders>
            <w:vAlign w:val="bottom"/>
          </w:tcPr>
          <w:p w14:paraId="682579E9" w14:textId="77777777" w:rsidR="009C262D" w:rsidRPr="00ED024A" w:rsidRDefault="009C262D" w:rsidP="00883F4D">
            <w:pPr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8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C2D37D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93" w:type="dxa"/>
            <w:tcBorders>
              <w:bottom w:val="single" w:sz="8" w:space="0" w:color="auto"/>
            </w:tcBorders>
            <w:vAlign w:val="bottom"/>
          </w:tcPr>
          <w:p w14:paraId="4D380ED8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7A9E434B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887CD9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</w:tr>
      <w:tr w:rsidR="009C262D" w:rsidRPr="00ED024A" w14:paraId="51D70A3B" w14:textId="77777777" w:rsidTr="00883F4D">
        <w:trPr>
          <w:gridAfter w:val="1"/>
          <w:wAfter w:w="10" w:type="dxa"/>
          <w:trHeight w:val="273"/>
        </w:trPr>
        <w:tc>
          <w:tcPr>
            <w:tcW w:w="1331" w:type="dxa"/>
            <w:tcBorders>
              <w:left w:val="single" w:sz="8" w:space="0" w:color="auto"/>
            </w:tcBorders>
            <w:vAlign w:val="bottom"/>
          </w:tcPr>
          <w:p w14:paraId="2AD2B69C" w14:textId="77777777" w:rsidR="009C262D" w:rsidRPr="00ED024A" w:rsidRDefault="009C262D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2781" w:type="dxa"/>
            <w:tcBorders>
              <w:right w:val="single" w:sz="8" w:space="0" w:color="auto"/>
            </w:tcBorders>
            <w:vAlign w:val="bottom"/>
          </w:tcPr>
          <w:p w14:paraId="70B449F9" w14:textId="77777777" w:rsidR="009C262D" w:rsidRPr="00ED024A" w:rsidRDefault="009C262D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5386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F86C45A" w14:textId="77777777" w:rsidR="009C262D" w:rsidRPr="00ED024A" w:rsidRDefault="009C262D" w:rsidP="00883F4D">
            <w:pPr>
              <w:spacing w:line="264" w:lineRule="exact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допускает грубые</w:t>
            </w:r>
          </w:p>
          <w:p w14:paraId="002783F2" w14:textId="77777777" w:rsidR="009C262D" w:rsidRPr="00ED024A" w:rsidRDefault="009C262D" w:rsidP="00883F4D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</w:rPr>
              <w:t>ошибки, затрудняются отвечать на вопросы</w:t>
            </w:r>
          </w:p>
        </w:tc>
        <w:tc>
          <w:tcPr>
            <w:tcW w:w="93" w:type="dxa"/>
            <w:vAlign w:val="bottom"/>
          </w:tcPr>
          <w:p w14:paraId="06FD86D3" w14:textId="77777777" w:rsidR="009C262D" w:rsidRPr="00ED024A" w:rsidRDefault="009C262D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472A1110" w14:textId="77777777" w:rsidR="009C262D" w:rsidRPr="00ED024A" w:rsidRDefault="009C262D" w:rsidP="00883F4D">
            <w:pPr>
              <w:spacing w:line="273" w:lineRule="exact"/>
              <w:ind w:right="560"/>
              <w:jc w:val="center"/>
              <w:rPr>
                <w:rFonts w:eastAsiaTheme="minorEastAsia"/>
                <w:sz w:val="20"/>
                <w:szCs w:val="20"/>
              </w:rPr>
            </w:pPr>
            <w:r w:rsidRPr="00ED024A">
              <w:rPr>
                <w:rFonts w:eastAsiaTheme="minorEastAsia"/>
                <w:w w:val="99"/>
              </w:rPr>
              <w:t>1-0</w:t>
            </w:r>
          </w:p>
        </w:tc>
        <w:tc>
          <w:tcPr>
            <w:tcW w:w="200" w:type="dxa"/>
            <w:gridSpan w:val="2"/>
            <w:tcBorders>
              <w:right w:val="single" w:sz="8" w:space="0" w:color="auto"/>
            </w:tcBorders>
            <w:vAlign w:val="bottom"/>
          </w:tcPr>
          <w:p w14:paraId="33DD74CF" w14:textId="77777777" w:rsidR="009C262D" w:rsidRPr="00ED024A" w:rsidRDefault="009C262D" w:rsidP="00883F4D">
            <w:pPr>
              <w:jc w:val="center"/>
              <w:rPr>
                <w:rFonts w:eastAsiaTheme="minorEastAsia"/>
                <w:sz w:val="23"/>
                <w:szCs w:val="23"/>
              </w:rPr>
            </w:pPr>
          </w:p>
        </w:tc>
      </w:tr>
      <w:tr w:rsidR="009C262D" w:rsidRPr="00ED024A" w14:paraId="2F645BD8" w14:textId="77777777" w:rsidTr="00883F4D">
        <w:trPr>
          <w:gridAfter w:val="1"/>
          <w:wAfter w:w="10" w:type="dxa"/>
          <w:trHeight w:val="264"/>
        </w:trPr>
        <w:tc>
          <w:tcPr>
            <w:tcW w:w="1331" w:type="dxa"/>
            <w:tcBorders>
              <w:left w:val="single" w:sz="8" w:space="0" w:color="auto"/>
            </w:tcBorders>
            <w:vAlign w:val="bottom"/>
          </w:tcPr>
          <w:p w14:paraId="41B05BE4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781" w:type="dxa"/>
            <w:tcBorders>
              <w:right w:val="single" w:sz="8" w:space="0" w:color="auto"/>
            </w:tcBorders>
            <w:vAlign w:val="bottom"/>
          </w:tcPr>
          <w:p w14:paraId="25C2073B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F9C2E43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93" w:type="dxa"/>
            <w:tcBorders>
              <w:left w:val="single" w:sz="8" w:space="0" w:color="auto"/>
            </w:tcBorders>
            <w:vAlign w:val="bottom"/>
          </w:tcPr>
          <w:p w14:paraId="45A79349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820" w:type="dxa"/>
            <w:vAlign w:val="bottom"/>
          </w:tcPr>
          <w:p w14:paraId="48CA3448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  <w:tc>
          <w:tcPr>
            <w:tcW w:w="200" w:type="dxa"/>
            <w:gridSpan w:val="2"/>
            <w:tcBorders>
              <w:right w:val="single" w:sz="8" w:space="0" w:color="auto"/>
            </w:tcBorders>
            <w:vAlign w:val="bottom"/>
          </w:tcPr>
          <w:p w14:paraId="1044830E" w14:textId="77777777" w:rsidR="009C262D" w:rsidRPr="00ED024A" w:rsidRDefault="009C262D" w:rsidP="00883F4D">
            <w:pPr>
              <w:jc w:val="center"/>
              <w:rPr>
                <w:rFonts w:eastAsiaTheme="minorEastAsia"/>
              </w:rPr>
            </w:pPr>
          </w:p>
        </w:tc>
      </w:tr>
      <w:tr w:rsidR="009C262D" w:rsidRPr="00ED024A" w14:paraId="5C973523" w14:textId="77777777" w:rsidTr="00883F4D">
        <w:trPr>
          <w:gridAfter w:val="1"/>
          <w:wAfter w:w="10" w:type="dxa"/>
          <w:trHeight w:val="276"/>
        </w:trPr>
        <w:tc>
          <w:tcPr>
            <w:tcW w:w="1331" w:type="dxa"/>
            <w:tcBorders>
              <w:left w:val="single" w:sz="8" w:space="0" w:color="auto"/>
            </w:tcBorders>
            <w:vAlign w:val="bottom"/>
          </w:tcPr>
          <w:p w14:paraId="38244A4E" w14:textId="77777777" w:rsidR="009C262D" w:rsidRPr="00ED024A" w:rsidRDefault="009C262D" w:rsidP="00883F4D">
            <w:pPr>
              <w:rPr>
                <w:rFonts w:eastAsiaTheme="minorEastAsia"/>
              </w:rPr>
            </w:pPr>
          </w:p>
        </w:tc>
        <w:tc>
          <w:tcPr>
            <w:tcW w:w="2781" w:type="dxa"/>
            <w:tcBorders>
              <w:right w:val="single" w:sz="8" w:space="0" w:color="auto"/>
            </w:tcBorders>
            <w:vAlign w:val="bottom"/>
          </w:tcPr>
          <w:p w14:paraId="63436E32" w14:textId="77777777" w:rsidR="009C262D" w:rsidRPr="00ED024A" w:rsidRDefault="009C262D" w:rsidP="00883F4D">
            <w:pPr>
              <w:rPr>
                <w:rFonts w:eastAsiaTheme="minorEastAsia"/>
              </w:rPr>
            </w:pPr>
          </w:p>
        </w:tc>
        <w:tc>
          <w:tcPr>
            <w:tcW w:w="5386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CE76887" w14:textId="77777777" w:rsidR="009C262D" w:rsidRPr="00ED024A" w:rsidRDefault="009C262D" w:rsidP="00883F4D">
            <w:pPr>
              <w:rPr>
                <w:rFonts w:eastAsiaTheme="minorEastAsia"/>
              </w:rPr>
            </w:pPr>
          </w:p>
        </w:tc>
        <w:tc>
          <w:tcPr>
            <w:tcW w:w="93" w:type="dxa"/>
            <w:tcBorders>
              <w:left w:val="single" w:sz="8" w:space="0" w:color="auto"/>
            </w:tcBorders>
            <w:vAlign w:val="bottom"/>
          </w:tcPr>
          <w:p w14:paraId="44A1E041" w14:textId="77777777" w:rsidR="009C262D" w:rsidRPr="00ED024A" w:rsidRDefault="009C262D" w:rsidP="00883F4D">
            <w:pPr>
              <w:rPr>
                <w:rFonts w:eastAsiaTheme="minorEastAsia"/>
              </w:rPr>
            </w:pPr>
          </w:p>
        </w:tc>
        <w:tc>
          <w:tcPr>
            <w:tcW w:w="820" w:type="dxa"/>
            <w:vAlign w:val="bottom"/>
          </w:tcPr>
          <w:p w14:paraId="1124F5F5" w14:textId="77777777" w:rsidR="009C262D" w:rsidRPr="00ED024A" w:rsidRDefault="009C262D" w:rsidP="00883F4D">
            <w:pPr>
              <w:rPr>
                <w:rFonts w:eastAsiaTheme="minorEastAsia"/>
              </w:rPr>
            </w:pPr>
          </w:p>
        </w:tc>
        <w:tc>
          <w:tcPr>
            <w:tcW w:w="200" w:type="dxa"/>
            <w:gridSpan w:val="2"/>
            <w:tcBorders>
              <w:right w:val="single" w:sz="8" w:space="0" w:color="auto"/>
            </w:tcBorders>
            <w:vAlign w:val="bottom"/>
          </w:tcPr>
          <w:p w14:paraId="51FC7166" w14:textId="77777777" w:rsidR="009C262D" w:rsidRPr="00ED024A" w:rsidRDefault="009C262D" w:rsidP="00883F4D">
            <w:pPr>
              <w:rPr>
                <w:rFonts w:eastAsiaTheme="minorEastAsia"/>
              </w:rPr>
            </w:pPr>
          </w:p>
        </w:tc>
      </w:tr>
      <w:tr w:rsidR="009C262D" w:rsidRPr="00ED024A" w14:paraId="7E590B3D" w14:textId="77777777" w:rsidTr="00883F4D">
        <w:trPr>
          <w:gridAfter w:val="1"/>
          <w:wAfter w:w="10" w:type="dxa"/>
          <w:trHeight w:val="70"/>
        </w:trPr>
        <w:tc>
          <w:tcPr>
            <w:tcW w:w="1331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FDE6CD0" w14:textId="77777777" w:rsidR="009C262D" w:rsidRPr="00ED024A" w:rsidRDefault="009C262D" w:rsidP="00883F4D">
            <w:pPr>
              <w:rPr>
                <w:rFonts w:eastAsiaTheme="minorEastAsia"/>
              </w:rPr>
            </w:pPr>
          </w:p>
        </w:tc>
        <w:tc>
          <w:tcPr>
            <w:tcW w:w="2781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012D06" w14:textId="77777777" w:rsidR="009C262D" w:rsidRPr="00ED024A" w:rsidRDefault="009C262D" w:rsidP="00883F4D">
            <w:pPr>
              <w:rPr>
                <w:rFonts w:eastAsiaTheme="minorEastAsia"/>
              </w:rPr>
            </w:pPr>
          </w:p>
        </w:tc>
        <w:tc>
          <w:tcPr>
            <w:tcW w:w="5386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290144" w14:textId="77777777" w:rsidR="009C262D" w:rsidRPr="00ED024A" w:rsidRDefault="009C262D" w:rsidP="00883F4D">
            <w:pPr>
              <w:rPr>
                <w:rFonts w:eastAsiaTheme="minorEastAsia"/>
              </w:rPr>
            </w:pPr>
          </w:p>
        </w:tc>
        <w:tc>
          <w:tcPr>
            <w:tcW w:w="93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3226F7D" w14:textId="77777777" w:rsidR="009C262D" w:rsidRPr="00ED024A" w:rsidRDefault="009C262D" w:rsidP="00883F4D">
            <w:pPr>
              <w:rPr>
                <w:rFonts w:eastAsiaTheme="minorEastAsia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1B1BDA77" w14:textId="77777777" w:rsidR="009C262D" w:rsidRPr="00ED024A" w:rsidRDefault="009C262D" w:rsidP="00883F4D">
            <w:pPr>
              <w:rPr>
                <w:rFonts w:eastAsiaTheme="minorEastAsia"/>
              </w:rPr>
            </w:pPr>
          </w:p>
        </w:tc>
        <w:tc>
          <w:tcPr>
            <w:tcW w:w="2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98C8B8" w14:textId="77777777" w:rsidR="009C262D" w:rsidRPr="00ED024A" w:rsidRDefault="009C262D" w:rsidP="00883F4D">
            <w:pPr>
              <w:rPr>
                <w:rFonts w:eastAsiaTheme="minorEastAsia"/>
              </w:rPr>
            </w:pPr>
          </w:p>
        </w:tc>
      </w:tr>
    </w:tbl>
    <w:p w14:paraId="39111F8B" w14:textId="77777777" w:rsidR="009C262D" w:rsidRPr="009A14E6" w:rsidRDefault="009C262D" w:rsidP="009C262D">
      <w:pPr>
        <w:tabs>
          <w:tab w:val="left" w:pos="1080"/>
        </w:tabs>
        <w:jc w:val="center"/>
      </w:pPr>
    </w:p>
    <w:p w14:paraId="60F3DF0D" w14:textId="77777777" w:rsidR="009C262D" w:rsidRDefault="009C262D" w:rsidP="009C262D">
      <w:pPr>
        <w:tabs>
          <w:tab w:val="left" w:pos="8789"/>
        </w:tabs>
        <w:jc w:val="both"/>
      </w:pPr>
      <w:r w:rsidRPr="00EF5FDC">
        <w:rPr>
          <w:b/>
          <w:i/>
          <w:sz w:val="28"/>
          <w:szCs w:val="28"/>
        </w:rPr>
        <w:t>Контрольные вопросы и задания для самостоятельной работы</w:t>
      </w:r>
      <w:r>
        <w:t xml:space="preserve">           </w:t>
      </w:r>
    </w:p>
    <w:p w14:paraId="06C0E179" w14:textId="77777777" w:rsidR="009C262D" w:rsidRPr="00FC7619" w:rsidRDefault="009C262D" w:rsidP="009C262D">
      <w:pPr>
        <w:tabs>
          <w:tab w:val="left" w:pos="0"/>
        </w:tabs>
        <w:jc w:val="both"/>
      </w:pPr>
    </w:p>
    <w:p w14:paraId="30969A14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>Что такое музыкальная индустрия?</w:t>
      </w:r>
    </w:p>
    <w:p w14:paraId="1CA1B0CF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>С какими отраслями промышленности сотрудничает музыкальная индустрия и как?</w:t>
      </w:r>
    </w:p>
    <w:p w14:paraId="0208A9E1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>Какие иностранные фирмы являются передовыми в музыкальной индустрии на Ваш взгляд.</w:t>
      </w:r>
    </w:p>
    <w:p w14:paraId="2169C474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>Какие отечественные фирмы являются передовыми в музыкальной индустрии на Ваш взгляд.</w:t>
      </w:r>
    </w:p>
    <w:p w14:paraId="71A253F5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>Назовите выдающихся представителей из сферы работы в музыкальной индустрии (звукорежиссеры, продюсеры, сценографы и т.д.)?</w:t>
      </w:r>
    </w:p>
    <w:p w14:paraId="7B7BC939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>Назовите фирмы по производству акустических музыкальных инструментов.</w:t>
      </w:r>
    </w:p>
    <w:p w14:paraId="56E38D36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>Назовите фирмы по производству электронных музыкальных инструментов.</w:t>
      </w:r>
    </w:p>
    <w:p w14:paraId="72AD340B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>Назовите фирмы по производству светового оборудования для музыкальной индустрии.</w:t>
      </w:r>
    </w:p>
    <w:p w14:paraId="79B28B9E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>Назовите фирмы по производству профессионального звукового и звукозаписывающего оборудования.</w:t>
      </w:r>
    </w:p>
    <w:p w14:paraId="51A335E4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 xml:space="preserve">Что может помочь в становлении отечественной музыкальной индустрии, </w:t>
      </w:r>
      <w:proofErr w:type="gramStart"/>
      <w:r w:rsidRPr="00FC7619">
        <w:t>по Вашему</w:t>
      </w:r>
      <w:proofErr w:type="gramEnd"/>
      <w:r w:rsidRPr="00FC7619">
        <w:t>?</w:t>
      </w:r>
    </w:p>
    <w:p w14:paraId="7D5751A7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>Джаз в музыкальной индустрии.</w:t>
      </w:r>
    </w:p>
    <w:p w14:paraId="19E46E1A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>Классика в музыкальной индустрии.</w:t>
      </w:r>
    </w:p>
    <w:p w14:paraId="6B60ADCA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 xml:space="preserve">Роль Норманна </w:t>
      </w:r>
      <w:proofErr w:type="spellStart"/>
      <w:r w:rsidRPr="00FC7619">
        <w:t>Гранца</w:t>
      </w:r>
      <w:proofErr w:type="spellEnd"/>
      <w:r w:rsidRPr="00FC7619">
        <w:t xml:space="preserve"> (или какого-либо другого знаменитого продюсера) в развитии музыкальной индустрии.</w:t>
      </w:r>
    </w:p>
    <w:p w14:paraId="76F8101F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>Авторское право в музыкальной индустрии.</w:t>
      </w:r>
    </w:p>
    <w:p w14:paraId="258F6B47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>Правовые отношения в музыкальной индустрии.</w:t>
      </w:r>
    </w:p>
    <w:p w14:paraId="0A133992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>Предпринимательство в музыкальной индустрии.</w:t>
      </w:r>
    </w:p>
    <w:p w14:paraId="1E94410D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  <w:tab w:val="left" w:pos="1590"/>
        </w:tabs>
        <w:autoSpaceDE/>
        <w:autoSpaceDN/>
        <w:adjustRightInd/>
        <w:ind w:left="142" w:firstLine="0"/>
      </w:pPr>
      <w:r w:rsidRPr="00FC7619">
        <w:t>Становление звукорежиссуры: исторический аспект.</w:t>
      </w:r>
    </w:p>
    <w:p w14:paraId="38904D3D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</w:tabs>
        <w:autoSpaceDE/>
        <w:autoSpaceDN/>
        <w:adjustRightInd/>
        <w:ind w:left="142" w:firstLine="0"/>
      </w:pPr>
      <w:r w:rsidRPr="00FC7619">
        <w:t>Продюсер сегодня в музыкальной индустрии.</w:t>
      </w:r>
    </w:p>
    <w:p w14:paraId="12EFFBDF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</w:tabs>
        <w:autoSpaceDE/>
        <w:autoSpaceDN/>
        <w:adjustRightInd/>
        <w:ind w:left="142" w:firstLine="0"/>
      </w:pPr>
      <w:r w:rsidRPr="00FC7619">
        <w:t>Приведите примеры из области музыкальной индустрии (концерты, фестивали, фирмы записи).</w:t>
      </w:r>
    </w:p>
    <w:p w14:paraId="1B9E6445" w14:textId="77777777" w:rsidR="009C262D" w:rsidRPr="00FC7619" w:rsidRDefault="009C262D" w:rsidP="009C262D">
      <w:pPr>
        <w:numPr>
          <w:ilvl w:val="0"/>
          <w:numId w:val="15"/>
        </w:numPr>
        <w:tabs>
          <w:tab w:val="left" w:pos="0"/>
          <w:tab w:val="left" w:pos="284"/>
          <w:tab w:val="left" w:pos="426"/>
          <w:tab w:val="left" w:pos="567"/>
        </w:tabs>
        <w:autoSpaceDE/>
        <w:autoSpaceDN/>
        <w:adjustRightInd/>
        <w:ind w:left="142" w:firstLine="0"/>
      </w:pPr>
      <w:r w:rsidRPr="00FC7619">
        <w:t>Как Вы представляете себя в развитии музыкальной индустрии?</w:t>
      </w:r>
    </w:p>
    <w:p w14:paraId="26795EC5" w14:textId="77777777" w:rsidR="001F52B7" w:rsidRPr="000A5BE1" w:rsidRDefault="001F52B7" w:rsidP="001F52B7">
      <w:pPr>
        <w:tabs>
          <w:tab w:val="left" w:pos="270"/>
          <w:tab w:val="left" w:pos="3915"/>
        </w:tabs>
        <w:jc w:val="both"/>
        <w:rPr>
          <w:b/>
        </w:rPr>
      </w:pPr>
      <w:r w:rsidRPr="000A5BE1">
        <w:rPr>
          <w:b/>
        </w:rPr>
        <w:t>Критерии оценки результатов внеаудиторной самостоятельной работы студентов.</w:t>
      </w:r>
    </w:p>
    <w:p w14:paraId="19356BC8" w14:textId="77777777" w:rsidR="001F52B7" w:rsidRPr="000A5BE1" w:rsidRDefault="001F52B7" w:rsidP="001F52B7">
      <w:pPr>
        <w:tabs>
          <w:tab w:val="left" w:pos="270"/>
          <w:tab w:val="left" w:pos="3915"/>
        </w:tabs>
        <w:jc w:val="both"/>
      </w:pPr>
      <w:r w:rsidRPr="000A5BE1">
        <w:t xml:space="preserve">     Формой контроля самостоятельной работы по курсу «Педагогика и психология» является оценка работы студентов на семинарских занятиях. </w:t>
      </w:r>
    </w:p>
    <w:p w14:paraId="3174A4AF" w14:textId="77777777" w:rsidR="001F52B7" w:rsidRPr="000A5BE1" w:rsidRDefault="001F52B7" w:rsidP="001F52B7">
      <w:pPr>
        <w:tabs>
          <w:tab w:val="left" w:pos="270"/>
          <w:tab w:val="left" w:pos="3915"/>
        </w:tabs>
        <w:jc w:val="both"/>
      </w:pPr>
      <w:r w:rsidRPr="000A5BE1">
        <w:t xml:space="preserve">     Самостоятельная работа студента оценивается по итогам работы на семинарском занятии по десятибалльной системе.</w:t>
      </w:r>
    </w:p>
    <w:p w14:paraId="62DE9CEC" w14:textId="77777777" w:rsidR="001F52B7" w:rsidRPr="000A5BE1" w:rsidRDefault="001F52B7" w:rsidP="001F52B7">
      <w:pPr>
        <w:tabs>
          <w:tab w:val="left" w:pos="270"/>
          <w:tab w:val="left" w:pos="3915"/>
        </w:tabs>
        <w:jc w:val="both"/>
      </w:pPr>
      <w:r w:rsidRPr="000A5BE1">
        <w:t xml:space="preserve">     В соответствии с целями и задачами курса выполнение самостоятельной работы предполагает следующие оценки знания:</w:t>
      </w:r>
    </w:p>
    <w:p w14:paraId="1136F14A" w14:textId="77777777" w:rsidR="001F52B7" w:rsidRPr="000A5BE1" w:rsidRDefault="001F52B7" w:rsidP="001F52B7">
      <w:pPr>
        <w:tabs>
          <w:tab w:val="left" w:pos="270"/>
          <w:tab w:val="left" w:pos="3915"/>
        </w:tabs>
        <w:jc w:val="both"/>
      </w:pPr>
      <w:r w:rsidRPr="000A5BE1">
        <w:rPr>
          <w:u w:val="single"/>
        </w:rPr>
        <w:t xml:space="preserve">     Максимальное количество</w:t>
      </w:r>
      <w:r w:rsidRPr="000A5BE1">
        <w:t xml:space="preserve"> – 10-баллов – студент получает при выполнении следующих условий:</w:t>
      </w:r>
    </w:p>
    <w:p w14:paraId="03D35869" w14:textId="77777777" w:rsidR="001F52B7" w:rsidRPr="000A5BE1" w:rsidRDefault="001F52B7" w:rsidP="001F52B7">
      <w:pPr>
        <w:numPr>
          <w:ilvl w:val="0"/>
          <w:numId w:val="16"/>
        </w:numPr>
        <w:tabs>
          <w:tab w:val="left" w:pos="270"/>
          <w:tab w:val="left" w:pos="3915"/>
        </w:tabs>
        <w:autoSpaceDE/>
        <w:autoSpaceDN/>
        <w:adjustRightInd/>
        <w:jc w:val="both"/>
      </w:pPr>
      <w:r w:rsidRPr="000A5BE1">
        <w:t>Выступление с сообщением по одному из вопросов семинарского занятия;</w:t>
      </w:r>
    </w:p>
    <w:p w14:paraId="5DF37448" w14:textId="77777777" w:rsidR="001F52B7" w:rsidRPr="000A5BE1" w:rsidRDefault="001F52B7" w:rsidP="001F52B7">
      <w:pPr>
        <w:numPr>
          <w:ilvl w:val="0"/>
          <w:numId w:val="16"/>
        </w:numPr>
        <w:tabs>
          <w:tab w:val="left" w:pos="270"/>
          <w:tab w:val="left" w:pos="3915"/>
        </w:tabs>
        <w:autoSpaceDE/>
        <w:autoSpaceDN/>
        <w:adjustRightInd/>
        <w:jc w:val="both"/>
      </w:pPr>
      <w:r w:rsidRPr="000A5BE1">
        <w:t>Активное использование дополнительной рекомендуемой литературы по курсу;</w:t>
      </w:r>
    </w:p>
    <w:p w14:paraId="5FC0DA93" w14:textId="77777777" w:rsidR="001F52B7" w:rsidRPr="000A5BE1" w:rsidRDefault="001F52B7" w:rsidP="001F52B7">
      <w:pPr>
        <w:numPr>
          <w:ilvl w:val="0"/>
          <w:numId w:val="16"/>
        </w:numPr>
        <w:tabs>
          <w:tab w:val="left" w:pos="270"/>
          <w:tab w:val="left" w:pos="3915"/>
        </w:tabs>
        <w:autoSpaceDE/>
        <w:autoSpaceDN/>
        <w:adjustRightInd/>
        <w:jc w:val="both"/>
      </w:pPr>
      <w:r w:rsidRPr="000A5BE1">
        <w:t>Умение находить требующуюся информацию, анализировать и интерпретировать ее в соответствии с целями и задачами семинарского занятия;</w:t>
      </w:r>
    </w:p>
    <w:p w14:paraId="048E333D" w14:textId="77777777" w:rsidR="001F52B7" w:rsidRPr="000A5BE1" w:rsidRDefault="001F52B7" w:rsidP="001F52B7">
      <w:pPr>
        <w:numPr>
          <w:ilvl w:val="0"/>
          <w:numId w:val="16"/>
        </w:numPr>
        <w:tabs>
          <w:tab w:val="left" w:pos="270"/>
          <w:tab w:val="left" w:pos="3915"/>
        </w:tabs>
        <w:autoSpaceDE/>
        <w:autoSpaceDN/>
        <w:adjustRightInd/>
        <w:jc w:val="both"/>
      </w:pPr>
      <w:r w:rsidRPr="000A5BE1">
        <w:t xml:space="preserve">Умение ориентироваться во всем массиве изучаемого материала, соотносить новый материал </w:t>
      </w:r>
      <w:proofErr w:type="gramStart"/>
      <w:r w:rsidRPr="000A5BE1">
        <w:t>с</w:t>
      </w:r>
      <w:proofErr w:type="gramEnd"/>
      <w:r w:rsidRPr="000A5BE1">
        <w:t xml:space="preserve"> пройденным;</w:t>
      </w:r>
    </w:p>
    <w:p w14:paraId="5E506BF9" w14:textId="77777777" w:rsidR="001F52B7" w:rsidRPr="000A5BE1" w:rsidRDefault="001F52B7" w:rsidP="001F52B7">
      <w:pPr>
        <w:numPr>
          <w:ilvl w:val="0"/>
          <w:numId w:val="16"/>
        </w:numPr>
        <w:tabs>
          <w:tab w:val="left" w:pos="270"/>
          <w:tab w:val="left" w:pos="3915"/>
        </w:tabs>
        <w:autoSpaceDE/>
        <w:autoSpaceDN/>
        <w:adjustRightInd/>
        <w:jc w:val="both"/>
      </w:pPr>
      <w:r w:rsidRPr="000A5BE1">
        <w:t>Наличие конспекта источников по теме, изучаемой самостоятельно студентом;</w:t>
      </w:r>
    </w:p>
    <w:p w14:paraId="4E4B0DDE" w14:textId="77777777" w:rsidR="001F52B7" w:rsidRPr="000A5BE1" w:rsidRDefault="001F52B7" w:rsidP="001F52B7">
      <w:pPr>
        <w:numPr>
          <w:ilvl w:val="0"/>
          <w:numId w:val="16"/>
        </w:numPr>
        <w:tabs>
          <w:tab w:val="left" w:pos="270"/>
          <w:tab w:val="left" w:pos="3915"/>
        </w:tabs>
        <w:autoSpaceDE/>
        <w:autoSpaceDN/>
        <w:adjustRightInd/>
        <w:jc w:val="both"/>
      </w:pPr>
      <w:r w:rsidRPr="000A5BE1">
        <w:t>Умение сформировать и обосновать свою позицию, аргументировать ее;</w:t>
      </w:r>
    </w:p>
    <w:p w14:paraId="305FD265" w14:textId="77777777" w:rsidR="001F52B7" w:rsidRPr="000A5BE1" w:rsidRDefault="001F52B7" w:rsidP="001F52B7">
      <w:pPr>
        <w:numPr>
          <w:ilvl w:val="0"/>
          <w:numId w:val="16"/>
        </w:numPr>
        <w:tabs>
          <w:tab w:val="left" w:pos="270"/>
          <w:tab w:val="left" w:pos="3915"/>
        </w:tabs>
        <w:autoSpaceDE/>
        <w:autoSpaceDN/>
        <w:adjustRightInd/>
        <w:jc w:val="both"/>
      </w:pPr>
      <w:r w:rsidRPr="000A5BE1">
        <w:t>Умение сформулировать общие выводы и тезисы по выбранной теме;</w:t>
      </w:r>
    </w:p>
    <w:p w14:paraId="671730E0" w14:textId="77777777" w:rsidR="001F52B7" w:rsidRPr="000A5BE1" w:rsidRDefault="001F52B7" w:rsidP="001F52B7">
      <w:pPr>
        <w:numPr>
          <w:ilvl w:val="0"/>
          <w:numId w:val="16"/>
        </w:numPr>
        <w:tabs>
          <w:tab w:val="left" w:pos="270"/>
          <w:tab w:val="left" w:pos="3915"/>
        </w:tabs>
        <w:autoSpaceDE/>
        <w:autoSpaceDN/>
        <w:adjustRightInd/>
        <w:jc w:val="both"/>
      </w:pPr>
      <w:r w:rsidRPr="000A5BE1">
        <w:t>Оформление конспектов в соответствии с требованием.</w:t>
      </w:r>
    </w:p>
    <w:p w14:paraId="7FBAE673" w14:textId="77777777" w:rsidR="001F52B7" w:rsidRPr="000A5BE1" w:rsidRDefault="001F52B7" w:rsidP="001F52B7">
      <w:pPr>
        <w:tabs>
          <w:tab w:val="left" w:pos="270"/>
          <w:tab w:val="left" w:pos="3915"/>
        </w:tabs>
        <w:ind w:left="360"/>
        <w:jc w:val="both"/>
      </w:pPr>
    </w:p>
    <w:p w14:paraId="4027CB41" w14:textId="77777777" w:rsidR="001F52B7" w:rsidRPr="000A5BE1" w:rsidRDefault="001F52B7" w:rsidP="001F52B7">
      <w:pPr>
        <w:tabs>
          <w:tab w:val="left" w:pos="270"/>
          <w:tab w:val="left" w:pos="3915"/>
        </w:tabs>
        <w:ind w:left="360"/>
        <w:jc w:val="both"/>
      </w:pPr>
      <w:r w:rsidRPr="000A5BE1">
        <w:rPr>
          <w:u w:val="single"/>
        </w:rPr>
        <w:t>7 баллов</w:t>
      </w:r>
      <w:r w:rsidRPr="000A5BE1">
        <w:t xml:space="preserve"> студент получает при выполнении следующих условий:</w:t>
      </w:r>
    </w:p>
    <w:p w14:paraId="51AD51A8" w14:textId="77777777" w:rsidR="001F52B7" w:rsidRPr="000A5BE1" w:rsidRDefault="001F52B7" w:rsidP="001F52B7">
      <w:pPr>
        <w:numPr>
          <w:ilvl w:val="0"/>
          <w:numId w:val="17"/>
        </w:numPr>
        <w:tabs>
          <w:tab w:val="left" w:pos="270"/>
          <w:tab w:val="left" w:pos="3915"/>
        </w:tabs>
        <w:autoSpaceDE/>
        <w:autoSpaceDN/>
        <w:adjustRightInd/>
        <w:jc w:val="both"/>
      </w:pPr>
      <w:r w:rsidRPr="000A5BE1">
        <w:t xml:space="preserve">Выступление с сообщением по одному из вопросов семинарского занятия; </w:t>
      </w:r>
    </w:p>
    <w:p w14:paraId="01227A18" w14:textId="77777777" w:rsidR="001F52B7" w:rsidRPr="000A5BE1" w:rsidRDefault="001F52B7" w:rsidP="001F52B7">
      <w:pPr>
        <w:numPr>
          <w:ilvl w:val="0"/>
          <w:numId w:val="17"/>
        </w:numPr>
        <w:tabs>
          <w:tab w:val="left" w:pos="270"/>
          <w:tab w:val="left" w:pos="3915"/>
        </w:tabs>
        <w:autoSpaceDE/>
        <w:autoSpaceDN/>
        <w:adjustRightInd/>
        <w:jc w:val="both"/>
      </w:pPr>
      <w:r w:rsidRPr="000A5BE1">
        <w:t>Использование дополнительной рекомендуемой литературы по изучаемой теме;</w:t>
      </w:r>
    </w:p>
    <w:p w14:paraId="22B298F4" w14:textId="77777777" w:rsidR="001F52B7" w:rsidRPr="000A5BE1" w:rsidRDefault="001F52B7" w:rsidP="001F52B7">
      <w:pPr>
        <w:numPr>
          <w:ilvl w:val="0"/>
          <w:numId w:val="17"/>
        </w:numPr>
        <w:tabs>
          <w:tab w:val="left" w:pos="270"/>
          <w:tab w:val="left" w:pos="3915"/>
        </w:tabs>
        <w:autoSpaceDE/>
        <w:autoSpaceDN/>
        <w:adjustRightInd/>
        <w:jc w:val="both"/>
      </w:pPr>
      <w:r w:rsidRPr="000A5BE1">
        <w:t>Умение достаточно полно раскрыть тему;</w:t>
      </w:r>
    </w:p>
    <w:p w14:paraId="38A27EE4" w14:textId="77777777" w:rsidR="001F52B7" w:rsidRPr="000A5BE1" w:rsidRDefault="001F52B7" w:rsidP="001F52B7">
      <w:pPr>
        <w:numPr>
          <w:ilvl w:val="0"/>
          <w:numId w:val="17"/>
        </w:numPr>
        <w:tabs>
          <w:tab w:val="left" w:pos="270"/>
          <w:tab w:val="left" w:pos="3915"/>
        </w:tabs>
        <w:autoSpaceDE/>
        <w:autoSpaceDN/>
        <w:adjustRightInd/>
        <w:jc w:val="both"/>
      </w:pPr>
      <w:r w:rsidRPr="000A5BE1">
        <w:t>Наличие конспекта источников, оформленного в соответствии с требованиями.</w:t>
      </w:r>
    </w:p>
    <w:p w14:paraId="4CEAC349" w14:textId="77777777" w:rsidR="001F52B7" w:rsidRPr="000A5BE1" w:rsidRDefault="001F52B7" w:rsidP="001F52B7">
      <w:pPr>
        <w:tabs>
          <w:tab w:val="left" w:pos="270"/>
          <w:tab w:val="left" w:pos="3915"/>
        </w:tabs>
        <w:jc w:val="both"/>
      </w:pPr>
      <w:r w:rsidRPr="000A5BE1">
        <w:rPr>
          <w:u w:val="single"/>
        </w:rPr>
        <w:t xml:space="preserve"> 5 баллов</w:t>
      </w:r>
      <w:r w:rsidRPr="000A5BE1">
        <w:t xml:space="preserve"> студент получает при выполнении следующих условий:</w:t>
      </w:r>
    </w:p>
    <w:p w14:paraId="6552B091" w14:textId="77777777" w:rsidR="001F52B7" w:rsidRPr="000A5BE1" w:rsidRDefault="001F52B7" w:rsidP="001F52B7">
      <w:pPr>
        <w:numPr>
          <w:ilvl w:val="0"/>
          <w:numId w:val="18"/>
        </w:numPr>
        <w:tabs>
          <w:tab w:val="left" w:pos="270"/>
          <w:tab w:val="left" w:pos="3915"/>
        </w:tabs>
        <w:autoSpaceDE/>
        <w:autoSpaceDN/>
        <w:adjustRightInd/>
        <w:jc w:val="both"/>
      </w:pPr>
      <w:r w:rsidRPr="000A5BE1">
        <w:t>Участие в дискуссии, дополнение и уточнение выступлений по теме семинарского занятия;</w:t>
      </w:r>
    </w:p>
    <w:p w14:paraId="304C9DD8" w14:textId="77777777" w:rsidR="001F52B7" w:rsidRPr="000A5BE1" w:rsidRDefault="001F52B7" w:rsidP="001F52B7">
      <w:pPr>
        <w:numPr>
          <w:ilvl w:val="0"/>
          <w:numId w:val="18"/>
        </w:numPr>
        <w:tabs>
          <w:tab w:val="left" w:pos="270"/>
          <w:tab w:val="left" w:pos="3915"/>
        </w:tabs>
        <w:autoSpaceDE/>
        <w:autoSpaceDN/>
        <w:adjustRightInd/>
        <w:jc w:val="both"/>
      </w:pPr>
      <w:r w:rsidRPr="000A5BE1">
        <w:t>Наличие конспекта источников по изучаемой теме.</w:t>
      </w:r>
    </w:p>
    <w:p w14:paraId="065021EB" w14:textId="77777777" w:rsidR="001F52B7" w:rsidRDefault="001F52B7" w:rsidP="001F52B7">
      <w:pPr>
        <w:tabs>
          <w:tab w:val="left" w:pos="270"/>
          <w:tab w:val="left" w:pos="3915"/>
        </w:tabs>
        <w:jc w:val="both"/>
      </w:pPr>
    </w:p>
    <w:p w14:paraId="4B31DB8F" w14:textId="77777777" w:rsidR="0047035A" w:rsidRDefault="0047035A" w:rsidP="001F52B7">
      <w:pPr>
        <w:tabs>
          <w:tab w:val="left" w:pos="270"/>
          <w:tab w:val="left" w:pos="3915"/>
        </w:tabs>
        <w:jc w:val="both"/>
      </w:pPr>
    </w:p>
    <w:p w14:paraId="52C0D6B6" w14:textId="77777777" w:rsidR="0047035A" w:rsidRDefault="0047035A" w:rsidP="001F52B7">
      <w:pPr>
        <w:tabs>
          <w:tab w:val="left" w:pos="270"/>
          <w:tab w:val="left" w:pos="3915"/>
        </w:tabs>
        <w:jc w:val="both"/>
      </w:pPr>
    </w:p>
    <w:p w14:paraId="4AF9F52F" w14:textId="77777777" w:rsidR="0047035A" w:rsidRDefault="0047035A" w:rsidP="001F52B7">
      <w:pPr>
        <w:tabs>
          <w:tab w:val="left" w:pos="270"/>
          <w:tab w:val="left" w:pos="3915"/>
        </w:tabs>
        <w:jc w:val="both"/>
      </w:pPr>
    </w:p>
    <w:p w14:paraId="723FE995" w14:textId="77777777" w:rsidR="0047035A" w:rsidRDefault="0047035A" w:rsidP="001F52B7">
      <w:pPr>
        <w:tabs>
          <w:tab w:val="left" w:pos="270"/>
          <w:tab w:val="left" w:pos="3915"/>
        </w:tabs>
        <w:jc w:val="both"/>
      </w:pPr>
    </w:p>
    <w:p w14:paraId="18F0ED58" w14:textId="77777777" w:rsidR="0047035A" w:rsidRPr="000A5BE1" w:rsidRDefault="0047035A" w:rsidP="001F52B7">
      <w:pPr>
        <w:tabs>
          <w:tab w:val="left" w:pos="270"/>
          <w:tab w:val="left" w:pos="3915"/>
        </w:tabs>
        <w:jc w:val="both"/>
      </w:pPr>
    </w:p>
    <w:p w14:paraId="6DCE1851" w14:textId="77777777" w:rsidR="001F52B7" w:rsidRPr="000A5BE1" w:rsidRDefault="001F52B7" w:rsidP="001F52B7">
      <w:pPr>
        <w:jc w:val="both"/>
        <w:rPr>
          <w:b/>
          <w:bCs/>
        </w:rPr>
      </w:pPr>
    </w:p>
    <w:p w14:paraId="1687C2FB" w14:textId="77777777" w:rsidR="001F52B7" w:rsidRPr="000A5BE1" w:rsidRDefault="001F52B7" w:rsidP="001F52B7">
      <w:pPr>
        <w:jc w:val="both"/>
        <w:rPr>
          <w:b/>
          <w:bCs/>
        </w:rPr>
      </w:pPr>
      <w:r w:rsidRPr="000A5BE1">
        <w:rPr>
          <w:b/>
          <w:bCs/>
        </w:rPr>
        <w:t xml:space="preserve">Промежуточная аттестация в  форме </w:t>
      </w:r>
      <w:r w:rsidR="004B5CE4">
        <w:rPr>
          <w:b/>
          <w:bCs/>
        </w:rPr>
        <w:t>зачета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1358"/>
        <w:gridCol w:w="7790"/>
      </w:tblGrid>
      <w:tr w:rsidR="001F52B7" w:rsidRPr="00ED024A" w14:paraId="0D25FBE4" w14:textId="77777777" w:rsidTr="00883F4D">
        <w:tc>
          <w:tcPr>
            <w:tcW w:w="769" w:type="dxa"/>
            <w:shd w:val="clear" w:color="auto" w:fill="auto"/>
          </w:tcPr>
          <w:p w14:paraId="714FCBDB" w14:textId="77777777" w:rsidR="001F52B7" w:rsidRPr="00ED024A" w:rsidRDefault="001F52B7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№</w:t>
            </w:r>
            <w:proofErr w:type="gramStart"/>
            <w:r w:rsidRPr="00ED024A">
              <w:rPr>
                <w:rFonts w:eastAsiaTheme="minorEastAsia"/>
              </w:rPr>
              <w:t>п</w:t>
            </w:r>
            <w:proofErr w:type="gramEnd"/>
            <w:r w:rsidRPr="00ED024A">
              <w:rPr>
                <w:rFonts w:eastAsiaTheme="minorEastAsia"/>
              </w:rPr>
              <w:t>/п</w:t>
            </w:r>
          </w:p>
        </w:tc>
        <w:tc>
          <w:tcPr>
            <w:tcW w:w="1358" w:type="dxa"/>
            <w:shd w:val="clear" w:color="auto" w:fill="auto"/>
          </w:tcPr>
          <w:p w14:paraId="1D4C8500" w14:textId="77777777" w:rsidR="001F52B7" w:rsidRPr="00ED024A" w:rsidRDefault="001F52B7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Задание</w:t>
            </w:r>
          </w:p>
        </w:tc>
        <w:tc>
          <w:tcPr>
            <w:tcW w:w="7790" w:type="dxa"/>
            <w:shd w:val="clear" w:color="auto" w:fill="auto"/>
          </w:tcPr>
          <w:p w14:paraId="1B970EF8" w14:textId="77777777" w:rsidR="001F52B7" w:rsidRPr="00ED024A" w:rsidRDefault="001F52B7" w:rsidP="00883F4D">
            <w:pPr>
              <w:jc w:val="center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Требования к результатам выполнения проекта и процедуре оценивания</w:t>
            </w:r>
          </w:p>
        </w:tc>
      </w:tr>
      <w:tr w:rsidR="001F52B7" w:rsidRPr="00ED024A" w14:paraId="21ABEA70" w14:textId="77777777" w:rsidTr="00883F4D">
        <w:tc>
          <w:tcPr>
            <w:tcW w:w="769" w:type="dxa"/>
            <w:shd w:val="clear" w:color="auto" w:fill="auto"/>
          </w:tcPr>
          <w:p w14:paraId="053D0B5C" w14:textId="77777777" w:rsidR="001F52B7" w:rsidRPr="00ED024A" w:rsidRDefault="001F52B7" w:rsidP="00883F4D">
            <w:pPr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1.</w:t>
            </w:r>
          </w:p>
        </w:tc>
        <w:tc>
          <w:tcPr>
            <w:tcW w:w="1358" w:type="dxa"/>
            <w:shd w:val="clear" w:color="auto" w:fill="auto"/>
          </w:tcPr>
          <w:p w14:paraId="11E97E60" w14:textId="77777777" w:rsidR="001F52B7" w:rsidRPr="00ED024A" w:rsidRDefault="004B5CE4" w:rsidP="00883F4D">
            <w:pPr>
              <w:rPr>
                <w:rFonts w:eastAsiaTheme="minorEastAsia"/>
                <w:highlight w:val="yellow"/>
              </w:rPr>
            </w:pPr>
            <w:r>
              <w:rPr>
                <w:rFonts w:eastAsiaTheme="minorEastAsia"/>
              </w:rPr>
              <w:t>Зачет</w:t>
            </w:r>
          </w:p>
        </w:tc>
        <w:tc>
          <w:tcPr>
            <w:tcW w:w="7790" w:type="dxa"/>
            <w:shd w:val="clear" w:color="auto" w:fill="auto"/>
          </w:tcPr>
          <w:p w14:paraId="45A1D3F5" w14:textId="77777777" w:rsidR="001F52B7" w:rsidRPr="00ED024A" w:rsidRDefault="001F52B7" w:rsidP="00883F4D">
            <w:pPr>
              <w:spacing w:before="100" w:beforeAutospacing="1" w:after="100" w:afterAutospacing="1"/>
              <w:rPr>
                <w:rFonts w:eastAsiaTheme="minorEastAsia"/>
                <w:color w:val="000000"/>
              </w:rPr>
            </w:pPr>
            <w:r w:rsidRPr="00ED024A">
              <w:rPr>
                <w:rFonts w:eastAsiaTheme="minorEastAsia"/>
                <w:color w:val="000000"/>
              </w:rPr>
              <w:t>Проводится в учебной аудитории письменно, состоит из 2-х вопросов</w:t>
            </w:r>
            <w:proofErr w:type="gramStart"/>
            <w:r w:rsidRPr="00ED024A">
              <w:rPr>
                <w:rFonts w:eastAsiaTheme="minorEastAsia"/>
                <w:color w:val="000000"/>
              </w:rPr>
              <w:t xml:space="preserve"> ,</w:t>
            </w:r>
            <w:proofErr w:type="gramEnd"/>
            <w:r w:rsidRPr="00ED024A">
              <w:rPr>
                <w:rFonts w:eastAsiaTheme="minorEastAsia"/>
                <w:color w:val="000000"/>
              </w:rPr>
              <w:t xml:space="preserve"> Вопросы студенты получают от преподавателя вместе с листом для ответов, время, отводимое на выполнение задания составляет 15 минут. При выполнении задания недопустимо пользоваться вспомогательными материалами, в </w:t>
            </w:r>
            <w:proofErr w:type="spellStart"/>
            <w:r w:rsidRPr="00ED024A">
              <w:rPr>
                <w:rFonts w:eastAsiaTheme="minorEastAsia"/>
                <w:color w:val="000000"/>
              </w:rPr>
              <w:t>т.ч</w:t>
            </w:r>
            <w:proofErr w:type="spellEnd"/>
            <w:r w:rsidRPr="00ED024A">
              <w:rPr>
                <w:rFonts w:eastAsiaTheme="minorEastAsia"/>
                <w:color w:val="000000"/>
              </w:rPr>
              <w:t xml:space="preserve">. в сети Интернет </w:t>
            </w:r>
          </w:p>
          <w:p w14:paraId="6C4D48D9" w14:textId="77777777" w:rsidR="001F52B7" w:rsidRPr="00ED024A" w:rsidRDefault="001F52B7" w:rsidP="00883F4D">
            <w:pPr>
              <w:spacing w:before="100" w:beforeAutospacing="1" w:after="100" w:afterAutospacing="1"/>
              <w:rPr>
                <w:rFonts w:eastAsiaTheme="minorEastAsia"/>
                <w:color w:val="000000"/>
              </w:rPr>
            </w:pPr>
            <w:r w:rsidRPr="00ED024A">
              <w:rPr>
                <w:rFonts w:eastAsiaTheme="minorEastAsia"/>
                <w:color w:val="000000"/>
              </w:rPr>
              <w:t xml:space="preserve">Выполнение оценивается следующим образом: </w:t>
            </w:r>
          </w:p>
          <w:p w14:paraId="6BF0ADC8" w14:textId="77777777" w:rsidR="001F52B7" w:rsidRPr="00ED024A" w:rsidRDefault="001F52B7" w:rsidP="00883F4D">
            <w:pPr>
              <w:spacing w:before="100" w:beforeAutospacing="1" w:after="100" w:afterAutospacing="1"/>
              <w:rPr>
                <w:rFonts w:eastAsiaTheme="minorEastAsia"/>
                <w:color w:val="000000"/>
              </w:rPr>
            </w:pPr>
            <w:r w:rsidRPr="00ED024A">
              <w:rPr>
                <w:rFonts w:eastAsiaTheme="minorEastAsia"/>
                <w:color w:val="000000"/>
              </w:rPr>
              <w:t>раскрытие вопроса 10 баллов</w:t>
            </w:r>
          </w:p>
          <w:p w14:paraId="0B47C2BA" w14:textId="77777777" w:rsidR="001F52B7" w:rsidRPr="00ED024A" w:rsidRDefault="001F52B7" w:rsidP="00883F4D">
            <w:pPr>
              <w:spacing w:before="100" w:beforeAutospacing="1" w:after="100" w:afterAutospacing="1"/>
              <w:rPr>
                <w:rFonts w:eastAsiaTheme="minorEastAsia"/>
                <w:color w:val="000000"/>
              </w:rPr>
            </w:pPr>
            <w:r w:rsidRPr="00ED024A">
              <w:rPr>
                <w:rFonts w:eastAsiaTheme="minorEastAsia"/>
                <w:color w:val="000000"/>
              </w:rPr>
              <w:t xml:space="preserve">логичность </w:t>
            </w:r>
            <w:proofErr w:type="gramStart"/>
            <w:r w:rsidRPr="00ED024A">
              <w:rPr>
                <w:rFonts w:eastAsiaTheme="minorEastAsia"/>
                <w:color w:val="000000"/>
              </w:rPr>
              <w:t>изложенного</w:t>
            </w:r>
            <w:proofErr w:type="gramEnd"/>
            <w:r w:rsidRPr="00ED024A">
              <w:rPr>
                <w:rFonts w:eastAsiaTheme="minorEastAsia"/>
                <w:color w:val="000000"/>
              </w:rPr>
              <w:t xml:space="preserve"> материала-5 баллов </w:t>
            </w:r>
          </w:p>
          <w:p w14:paraId="5B0610CB" w14:textId="77777777" w:rsidR="001F52B7" w:rsidRPr="00ED024A" w:rsidRDefault="001F52B7" w:rsidP="00883F4D">
            <w:pPr>
              <w:spacing w:before="100" w:beforeAutospacing="1" w:after="100" w:afterAutospacing="1"/>
              <w:rPr>
                <w:rFonts w:eastAsiaTheme="minorEastAsia"/>
                <w:color w:val="000000"/>
              </w:rPr>
            </w:pPr>
            <w:r w:rsidRPr="00ED024A">
              <w:rPr>
                <w:rFonts w:eastAsiaTheme="minorEastAsia"/>
                <w:color w:val="000000"/>
              </w:rPr>
              <w:t>полнота ответа-5 баллов</w:t>
            </w:r>
          </w:p>
          <w:p w14:paraId="12BF1091" w14:textId="77777777" w:rsidR="001F52B7" w:rsidRPr="00ED024A" w:rsidRDefault="001F52B7" w:rsidP="00883F4D">
            <w:pPr>
              <w:spacing w:before="100" w:beforeAutospacing="1" w:after="100" w:afterAutospacing="1"/>
              <w:rPr>
                <w:rFonts w:eastAsiaTheme="minorEastAsia"/>
                <w:color w:val="000000"/>
              </w:rPr>
            </w:pPr>
            <w:r w:rsidRPr="00ED024A">
              <w:rPr>
                <w:rFonts w:eastAsiaTheme="minorEastAsia"/>
                <w:color w:val="000000"/>
              </w:rPr>
              <w:t xml:space="preserve"> использование терпинологии-10 баллов </w:t>
            </w:r>
          </w:p>
          <w:p w14:paraId="46EB55D4" w14:textId="77777777" w:rsidR="001F52B7" w:rsidRPr="00ED024A" w:rsidRDefault="001F52B7" w:rsidP="00883F4D">
            <w:pPr>
              <w:spacing w:before="100" w:beforeAutospacing="1" w:after="100" w:afterAutospacing="1"/>
              <w:rPr>
                <w:rFonts w:eastAsiaTheme="minorEastAsia"/>
                <w:color w:val="000000"/>
              </w:rPr>
            </w:pPr>
            <w:r w:rsidRPr="00ED024A">
              <w:rPr>
                <w:rFonts w:eastAsiaTheme="minorEastAsia"/>
                <w:color w:val="000000"/>
              </w:rPr>
              <w:t>Максимальное количество набранных баллов –30</w:t>
            </w:r>
          </w:p>
          <w:p w14:paraId="4D4886F9" w14:textId="77777777" w:rsidR="001F52B7" w:rsidRPr="00ED024A" w:rsidRDefault="001F52B7" w:rsidP="00883F4D">
            <w:pPr>
              <w:rPr>
                <w:rFonts w:eastAsiaTheme="minorEastAsia"/>
                <w:b/>
                <w:i/>
                <w:color w:val="FF0000"/>
                <w:highlight w:val="yellow"/>
              </w:rPr>
            </w:pPr>
          </w:p>
          <w:p w14:paraId="726ED9F1" w14:textId="77777777" w:rsidR="001F52B7" w:rsidRPr="00ED024A" w:rsidRDefault="001F52B7" w:rsidP="00883F4D">
            <w:pPr>
              <w:rPr>
                <w:rFonts w:eastAsiaTheme="minorEastAsia"/>
                <w:b/>
                <w:i/>
                <w:color w:val="FF0000"/>
                <w:highlight w:val="yellow"/>
              </w:rPr>
            </w:pPr>
          </w:p>
        </w:tc>
      </w:tr>
      <w:tr w:rsidR="001F52B7" w:rsidRPr="00ED024A" w14:paraId="589884B5" w14:textId="77777777" w:rsidTr="00883F4D">
        <w:tc>
          <w:tcPr>
            <w:tcW w:w="9917" w:type="dxa"/>
            <w:gridSpan w:val="3"/>
            <w:shd w:val="clear" w:color="auto" w:fill="auto"/>
          </w:tcPr>
          <w:p w14:paraId="5B4D9624" w14:textId="77777777" w:rsidR="001F52B7" w:rsidRPr="00ED024A" w:rsidRDefault="001F52B7" w:rsidP="00883F4D">
            <w:pPr>
              <w:rPr>
                <w:rFonts w:eastAsiaTheme="minorEastAsia"/>
                <w:b/>
                <w:bCs/>
                <w:i/>
                <w:iCs/>
                <w:sz w:val="28"/>
                <w:szCs w:val="28"/>
              </w:rPr>
            </w:pPr>
            <w:r w:rsidRPr="00ED024A">
              <w:rPr>
                <w:rFonts w:eastAsiaTheme="minorEastAsia"/>
              </w:rPr>
              <w:t>Темы для экзамена:</w:t>
            </w:r>
          </w:p>
          <w:p w14:paraId="4A85B98C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1.      Что такое музыкальная индустрия?</w:t>
            </w:r>
          </w:p>
          <w:p w14:paraId="072BFADE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2.</w:t>
            </w:r>
            <w:r w:rsidRPr="00ED024A">
              <w:rPr>
                <w:rFonts w:eastAsiaTheme="minorEastAsia"/>
              </w:rPr>
              <w:tab/>
              <w:t>С какими отраслями промышленности сотрудничает музыкальная индустрия и как?</w:t>
            </w:r>
          </w:p>
          <w:p w14:paraId="3D43C34E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3.</w:t>
            </w:r>
            <w:r w:rsidRPr="00ED024A">
              <w:rPr>
                <w:rFonts w:eastAsiaTheme="minorEastAsia"/>
              </w:rPr>
              <w:tab/>
              <w:t>Какие иностранные фирмы являются передовыми в музыкальной индустрии на Ваш взгляд.</w:t>
            </w:r>
          </w:p>
          <w:p w14:paraId="6BA86B10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4.</w:t>
            </w:r>
            <w:r w:rsidRPr="00ED024A">
              <w:rPr>
                <w:rFonts w:eastAsiaTheme="minorEastAsia"/>
              </w:rPr>
              <w:tab/>
              <w:t>Какие отечественные фирмы являются передовыми в музыкальной индустрии на Ваш взгляд.</w:t>
            </w:r>
          </w:p>
          <w:p w14:paraId="37203BF3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5.</w:t>
            </w:r>
            <w:r w:rsidRPr="00ED024A">
              <w:rPr>
                <w:rFonts w:eastAsiaTheme="minorEastAsia"/>
              </w:rPr>
              <w:tab/>
              <w:t>Пример передовой отечественной фирмы. Подробно опишите.</w:t>
            </w:r>
          </w:p>
          <w:p w14:paraId="6AA8ABEC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6.</w:t>
            </w:r>
            <w:r w:rsidRPr="00ED024A">
              <w:rPr>
                <w:rFonts w:eastAsiaTheme="minorEastAsia"/>
              </w:rPr>
              <w:tab/>
              <w:t>Пример передовой зарубежной фирмы. Подробно опишите.</w:t>
            </w:r>
          </w:p>
          <w:p w14:paraId="63D863FC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7.</w:t>
            </w:r>
            <w:r w:rsidRPr="00ED024A">
              <w:rPr>
                <w:rFonts w:eastAsiaTheme="minorEastAsia"/>
              </w:rPr>
              <w:tab/>
              <w:t>Назовите выдающихся представителей из сферы работы в музыкальной индустрии (звукорежиссеры)?</w:t>
            </w:r>
          </w:p>
          <w:p w14:paraId="7F809FEC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8.</w:t>
            </w:r>
            <w:r w:rsidRPr="00ED024A">
              <w:rPr>
                <w:rFonts w:eastAsiaTheme="minorEastAsia"/>
              </w:rPr>
              <w:tab/>
              <w:t>Назовите выдающихся представителей из сферы работы в музыкальной индустрии (продюсеры)?</w:t>
            </w:r>
          </w:p>
          <w:p w14:paraId="048417B9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9.</w:t>
            </w:r>
            <w:r w:rsidRPr="00ED024A">
              <w:rPr>
                <w:rFonts w:eastAsiaTheme="minorEastAsia"/>
              </w:rPr>
              <w:tab/>
              <w:t>Назовите выдающихся представителей из сферы работы в музыкальной индустрии (сценографы)?</w:t>
            </w:r>
          </w:p>
          <w:p w14:paraId="5A8ED8C4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10.</w:t>
            </w:r>
            <w:r w:rsidRPr="00ED024A">
              <w:rPr>
                <w:rFonts w:eastAsiaTheme="minorEastAsia"/>
              </w:rPr>
              <w:tab/>
              <w:t>Назовите фирмы по производству акустических музыкальных инструментов.</w:t>
            </w:r>
          </w:p>
          <w:p w14:paraId="351EB8C3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11.</w:t>
            </w:r>
            <w:r w:rsidRPr="00ED024A">
              <w:rPr>
                <w:rFonts w:eastAsiaTheme="minorEastAsia"/>
              </w:rPr>
              <w:tab/>
              <w:t>Назовите фирмы по производству электронных музыкальных инструментов.</w:t>
            </w:r>
          </w:p>
          <w:p w14:paraId="76A2D758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12.</w:t>
            </w:r>
            <w:r w:rsidRPr="00ED024A">
              <w:rPr>
                <w:rFonts w:eastAsiaTheme="minorEastAsia"/>
              </w:rPr>
              <w:tab/>
              <w:t>Назовите фирмы по производству светового оборудования для музыкальной индустрии.</w:t>
            </w:r>
          </w:p>
          <w:p w14:paraId="602C483F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13.</w:t>
            </w:r>
            <w:r w:rsidRPr="00ED024A">
              <w:rPr>
                <w:rFonts w:eastAsiaTheme="minorEastAsia"/>
              </w:rPr>
              <w:tab/>
              <w:t>Назовите фирмы по производству профессионального звукового и звукозаписывающего оборудования.</w:t>
            </w:r>
          </w:p>
          <w:p w14:paraId="1DDC8DB4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14.</w:t>
            </w:r>
            <w:r w:rsidRPr="00ED024A">
              <w:rPr>
                <w:rFonts w:eastAsiaTheme="minorEastAsia"/>
              </w:rPr>
              <w:tab/>
              <w:t xml:space="preserve">Что может помочь в становлении отечественной музыкальной индустрии, </w:t>
            </w:r>
            <w:proofErr w:type="gramStart"/>
            <w:r w:rsidRPr="00ED024A">
              <w:rPr>
                <w:rFonts w:eastAsiaTheme="minorEastAsia"/>
              </w:rPr>
              <w:t>по Вашему</w:t>
            </w:r>
            <w:proofErr w:type="gramEnd"/>
            <w:r w:rsidRPr="00ED024A">
              <w:rPr>
                <w:rFonts w:eastAsiaTheme="minorEastAsia"/>
              </w:rPr>
              <w:t>?</w:t>
            </w:r>
          </w:p>
          <w:p w14:paraId="3134ECB0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15.</w:t>
            </w:r>
            <w:r w:rsidRPr="00ED024A">
              <w:rPr>
                <w:rFonts w:eastAsiaTheme="minorEastAsia"/>
              </w:rPr>
              <w:tab/>
              <w:t>Джаз в музыкальной индустрии.</w:t>
            </w:r>
          </w:p>
          <w:p w14:paraId="5668DB8D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16.</w:t>
            </w:r>
            <w:r w:rsidRPr="00ED024A">
              <w:rPr>
                <w:rFonts w:eastAsiaTheme="minorEastAsia"/>
              </w:rPr>
              <w:tab/>
              <w:t>Классика в музыкальной индустрии.</w:t>
            </w:r>
          </w:p>
          <w:p w14:paraId="0FBB923B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17.</w:t>
            </w:r>
            <w:r w:rsidRPr="00ED024A">
              <w:rPr>
                <w:rFonts w:eastAsiaTheme="minorEastAsia"/>
              </w:rPr>
              <w:tab/>
              <w:t>Роль знаменитого продюсера в развитии музыкальной индустрии.</w:t>
            </w:r>
          </w:p>
          <w:p w14:paraId="29E5AB64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18.</w:t>
            </w:r>
            <w:r w:rsidRPr="00ED024A">
              <w:rPr>
                <w:rFonts w:eastAsiaTheme="minorEastAsia"/>
              </w:rPr>
              <w:tab/>
              <w:t>Авторское право в музыкальной индустрии.</w:t>
            </w:r>
          </w:p>
          <w:p w14:paraId="6AECD984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19.</w:t>
            </w:r>
            <w:r w:rsidRPr="00ED024A">
              <w:rPr>
                <w:rFonts w:eastAsiaTheme="minorEastAsia"/>
              </w:rPr>
              <w:tab/>
              <w:t>Договорные отношения в музыкальной индустрии.</w:t>
            </w:r>
          </w:p>
          <w:p w14:paraId="1B619404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20.</w:t>
            </w:r>
            <w:r w:rsidRPr="00ED024A">
              <w:rPr>
                <w:rFonts w:eastAsiaTheme="minorEastAsia"/>
              </w:rPr>
              <w:tab/>
              <w:t>Правовые отношения в музыкальной индустрии.</w:t>
            </w:r>
          </w:p>
          <w:p w14:paraId="0978290F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21.</w:t>
            </w:r>
            <w:r w:rsidRPr="00ED024A">
              <w:rPr>
                <w:rFonts w:eastAsiaTheme="minorEastAsia"/>
              </w:rPr>
              <w:tab/>
              <w:t>Предпринимательство в музыкальной индустрии.</w:t>
            </w:r>
          </w:p>
          <w:p w14:paraId="61CBE27D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22.</w:t>
            </w:r>
            <w:r w:rsidRPr="00ED024A">
              <w:rPr>
                <w:rFonts w:eastAsiaTheme="minorEastAsia"/>
              </w:rPr>
              <w:tab/>
              <w:t>Становление звукорежиссуры: исторический аспект.</w:t>
            </w:r>
          </w:p>
          <w:p w14:paraId="65BCBE88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23.</w:t>
            </w:r>
            <w:r w:rsidRPr="00ED024A">
              <w:rPr>
                <w:rFonts w:eastAsiaTheme="minorEastAsia"/>
              </w:rPr>
              <w:tab/>
              <w:t>Продюсер сегодня в музыкальной индустрии.</w:t>
            </w:r>
          </w:p>
          <w:p w14:paraId="14E6618B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24.</w:t>
            </w:r>
            <w:r w:rsidRPr="00ED024A">
              <w:rPr>
                <w:rFonts w:eastAsiaTheme="minorEastAsia"/>
              </w:rPr>
              <w:tab/>
              <w:t>Приведите примеры из области музыкальной индустрии (концерты, фестивали, фирмы записи).</w:t>
            </w:r>
          </w:p>
          <w:p w14:paraId="6538C7D1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25.</w:t>
            </w:r>
            <w:r w:rsidRPr="00ED024A">
              <w:rPr>
                <w:rFonts w:eastAsiaTheme="minorEastAsia"/>
              </w:rPr>
              <w:tab/>
              <w:t>Как Вы представляете себя в развитии музыкальной индустрии?</w:t>
            </w:r>
          </w:p>
          <w:p w14:paraId="4E569137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26.</w:t>
            </w:r>
            <w:r w:rsidRPr="00ED024A">
              <w:rPr>
                <w:rFonts w:eastAsiaTheme="minorEastAsia"/>
              </w:rPr>
              <w:tab/>
              <w:t>Музыкальная индустрия сегодня.</w:t>
            </w:r>
          </w:p>
          <w:p w14:paraId="6A0DC138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27.</w:t>
            </w:r>
            <w:r w:rsidRPr="00ED024A">
              <w:rPr>
                <w:rFonts w:eastAsiaTheme="minorEastAsia"/>
              </w:rPr>
              <w:tab/>
              <w:t>Выдающиеся звукорежиссеры современности, их роль в становлении звукорежиссуры.</w:t>
            </w:r>
          </w:p>
          <w:p w14:paraId="2CBA842C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28.</w:t>
            </w:r>
            <w:r w:rsidRPr="00ED024A">
              <w:rPr>
                <w:rFonts w:eastAsiaTheme="minorEastAsia"/>
              </w:rPr>
              <w:tab/>
              <w:t>Становление звукорежиссуры: исторический аспект.</w:t>
            </w:r>
          </w:p>
          <w:p w14:paraId="0A6D4502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29.</w:t>
            </w:r>
            <w:r w:rsidRPr="00ED024A">
              <w:rPr>
                <w:rFonts w:eastAsiaTheme="minorEastAsia"/>
              </w:rPr>
              <w:tab/>
              <w:t>Авторское право в музыкальной индустрии.</w:t>
            </w:r>
          </w:p>
          <w:p w14:paraId="1CFD19F9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30.</w:t>
            </w:r>
            <w:r w:rsidRPr="00ED024A">
              <w:rPr>
                <w:rFonts w:eastAsiaTheme="minorEastAsia"/>
              </w:rPr>
              <w:tab/>
              <w:t>Правовые отношения в музыкальной индустрии.</w:t>
            </w:r>
          </w:p>
          <w:p w14:paraId="34DA1A6F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31.</w:t>
            </w:r>
            <w:r w:rsidRPr="00ED024A">
              <w:rPr>
                <w:rFonts w:eastAsiaTheme="minorEastAsia"/>
              </w:rPr>
              <w:tab/>
              <w:t>Предпринимательство в музыкальной индустрии.</w:t>
            </w:r>
          </w:p>
          <w:p w14:paraId="2E34D7E9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32.</w:t>
            </w:r>
            <w:r w:rsidRPr="00ED024A">
              <w:rPr>
                <w:rFonts w:eastAsiaTheme="minorEastAsia"/>
              </w:rPr>
              <w:tab/>
              <w:t>Звукорежиссер в музыкальной индустрии.</w:t>
            </w:r>
          </w:p>
          <w:p w14:paraId="3C4BD957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33.</w:t>
            </w:r>
            <w:r w:rsidRPr="00ED024A">
              <w:rPr>
                <w:rFonts w:eastAsiaTheme="minorEastAsia"/>
              </w:rPr>
              <w:tab/>
              <w:t xml:space="preserve">Роль </w:t>
            </w:r>
            <w:proofErr w:type="gramStart"/>
            <w:r w:rsidRPr="00ED024A">
              <w:rPr>
                <w:rFonts w:eastAsiaTheme="minorEastAsia"/>
              </w:rPr>
              <w:t>ПР</w:t>
            </w:r>
            <w:proofErr w:type="gramEnd"/>
            <w:r w:rsidRPr="00ED024A">
              <w:rPr>
                <w:rFonts w:eastAsiaTheme="minorEastAsia"/>
              </w:rPr>
              <w:t xml:space="preserve"> технологий в музыкальной индустрии.</w:t>
            </w:r>
          </w:p>
          <w:p w14:paraId="44DDB453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34.</w:t>
            </w:r>
            <w:r w:rsidRPr="00ED024A">
              <w:rPr>
                <w:rFonts w:eastAsiaTheme="minorEastAsia"/>
              </w:rPr>
              <w:tab/>
              <w:t>Музыкальный менеджмент в музыкальной индустрии.</w:t>
            </w:r>
          </w:p>
          <w:p w14:paraId="085BA634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35.</w:t>
            </w:r>
            <w:r w:rsidRPr="00ED024A">
              <w:rPr>
                <w:rFonts w:eastAsiaTheme="minorEastAsia"/>
              </w:rPr>
              <w:tab/>
              <w:t xml:space="preserve">Бабушкин – выдающийся звукорежиссер </w:t>
            </w:r>
            <w:proofErr w:type="gramStart"/>
            <w:r w:rsidRPr="00ED024A">
              <w:rPr>
                <w:rFonts w:eastAsiaTheme="minorEastAsia"/>
              </w:rPr>
              <w:t>отечественной</w:t>
            </w:r>
            <w:proofErr w:type="gramEnd"/>
            <w:r w:rsidRPr="00ED024A">
              <w:rPr>
                <w:rFonts w:eastAsiaTheme="minorEastAsia"/>
              </w:rPr>
              <w:t xml:space="preserve"> звукорежиссуры.</w:t>
            </w:r>
          </w:p>
          <w:p w14:paraId="3F03C865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36.</w:t>
            </w:r>
            <w:r w:rsidRPr="00ED024A">
              <w:rPr>
                <w:rFonts w:eastAsiaTheme="minorEastAsia"/>
              </w:rPr>
              <w:tab/>
              <w:t>Становление грамзаписи в отечественной музыкальной индустрии.</w:t>
            </w:r>
          </w:p>
          <w:p w14:paraId="0F2BAAAE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37.       Феномен индустриализации.</w:t>
            </w:r>
          </w:p>
          <w:p w14:paraId="193F7C7A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38.        Предпринимательство как процесс</w:t>
            </w:r>
          </w:p>
          <w:p w14:paraId="33970EB1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39.        Фирмы по производству светового оборудования для музыкальной индустрии</w:t>
            </w:r>
          </w:p>
          <w:p w14:paraId="451B62E2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40.   Выдающиеся звукорежиссеры современности, их роль в становлении в       музыкальной индустрии</w:t>
            </w:r>
          </w:p>
          <w:p w14:paraId="46AD55FD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41.   Выдающиеся продюсеры современности, их роль в становлении в       музыкальной индустрии</w:t>
            </w:r>
          </w:p>
          <w:p w14:paraId="02C8953E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 xml:space="preserve">42.        Музыкальная индустрия в России и </w:t>
            </w:r>
            <w:proofErr w:type="spellStart"/>
            <w:r w:rsidRPr="00ED024A">
              <w:rPr>
                <w:rFonts w:eastAsiaTheme="minorEastAsia"/>
              </w:rPr>
              <w:t>зарубежом</w:t>
            </w:r>
            <w:proofErr w:type="spellEnd"/>
          </w:p>
          <w:p w14:paraId="64122631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43.        Какие отличия рок-музыки от поп-музыки</w:t>
            </w:r>
          </w:p>
          <w:p w14:paraId="27500843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44.        Современная музыкальная индустрия и ее влияние на общество</w:t>
            </w:r>
          </w:p>
          <w:p w14:paraId="4459B061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45.      Проблемы музыкальной индустрии и их решения</w:t>
            </w:r>
          </w:p>
          <w:p w14:paraId="3FD0625D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46.       Музыкальная индустрия в цифровую эпоху</w:t>
            </w:r>
          </w:p>
          <w:p w14:paraId="385A5D8E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47.       Музыкальная индустрия в советскую эпоху</w:t>
            </w:r>
          </w:p>
          <w:p w14:paraId="7DC3ED45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48.       Отличия музыки 1970-2000 годов (Россия)</w:t>
            </w:r>
          </w:p>
          <w:p w14:paraId="6072645A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49.       Отличительные особенности моды в российской музыкальной индустрии</w:t>
            </w:r>
          </w:p>
          <w:p w14:paraId="1F80CD4E" w14:textId="77777777" w:rsidR="001F52B7" w:rsidRPr="00ED024A" w:rsidRDefault="001F52B7" w:rsidP="001F52B7">
            <w:pPr>
              <w:tabs>
                <w:tab w:val="left" w:pos="0"/>
                <w:tab w:val="left" w:pos="180"/>
              </w:tabs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 xml:space="preserve">50.       Отличие механической звукозаписи </w:t>
            </w:r>
            <w:proofErr w:type="gramStart"/>
            <w:r w:rsidRPr="00ED024A">
              <w:rPr>
                <w:rFonts w:eastAsiaTheme="minorEastAsia"/>
              </w:rPr>
              <w:t>от</w:t>
            </w:r>
            <w:proofErr w:type="gramEnd"/>
            <w:r w:rsidRPr="00ED024A">
              <w:rPr>
                <w:rFonts w:eastAsiaTheme="minorEastAsia"/>
              </w:rPr>
              <w:t xml:space="preserve"> цифровой</w:t>
            </w:r>
          </w:p>
          <w:p w14:paraId="2B50DF70" w14:textId="77777777" w:rsidR="001F52B7" w:rsidRPr="00ED024A" w:rsidRDefault="001F52B7" w:rsidP="00883F4D">
            <w:pPr>
              <w:rPr>
                <w:rFonts w:eastAsiaTheme="minorEastAsia"/>
                <w:b/>
                <w:i/>
                <w:color w:val="FF0000"/>
                <w:highlight w:val="yellow"/>
              </w:rPr>
            </w:pPr>
          </w:p>
        </w:tc>
      </w:tr>
    </w:tbl>
    <w:p w14:paraId="6E27F65B" w14:textId="77777777" w:rsidR="001F52B7" w:rsidRPr="000A5BE1" w:rsidRDefault="001F52B7" w:rsidP="001F52B7">
      <w:pPr>
        <w:pStyle w:val="3"/>
        <w:rPr>
          <w:rFonts w:ascii="Times New Roman" w:hAnsi="Times New Roman"/>
        </w:rPr>
      </w:pPr>
      <w:bookmarkStart w:id="4" w:name="_Toc536190136"/>
      <w:r w:rsidRPr="000A5BE1">
        <w:rPr>
          <w:rFonts w:ascii="Times New Roman" w:hAnsi="Times New Roman"/>
          <w:i/>
        </w:rPr>
        <w:t xml:space="preserve">4. </w:t>
      </w:r>
      <w:proofErr w:type="spellStart"/>
      <w:r w:rsidRPr="000A5BE1">
        <w:rPr>
          <w:rFonts w:ascii="Times New Roman" w:hAnsi="Times New Roman"/>
        </w:rPr>
        <w:t>Балльно</w:t>
      </w:r>
      <w:proofErr w:type="spellEnd"/>
      <w:r w:rsidRPr="000A5BE1">
        <w:rPr>
          <w:rFonts w:ascii="Times New Roman" w:hAnsi="Times New Roman"/>
        </w:rPr>
        <w:t>-рейтинговая структура оценки знаний студента</w:t>
      </w:r>
      <w:bookmarkEnd w:id="4"/>
    </w:p>
    <w:p w14:paraId="0E2302C3" w14:textId="77777777" w:rsidR="001F52B7" w:rsidRPr="000A5BE1" w:rsidRDefault="001F52B7" w:rsidP="001F52B7">
      <w:pPr>
        <w:pStyle w:val="3"/>
        <w:rPr>
          <w:rFonts w:ascii="Times New Roman" w:hAnsi="Times New Roman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1F52B7" w:rsidRPr="00ED024A" w14:paraId="544E4801" w14:textId="77777777" w:rsidTr="00883F4D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B67F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Посещение лекций и семинаров (практических занятий)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272A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2 балла</w:t>
            </w:r>
          </w:p>
        </w:tc>
      </w:tr>
      <w:tr w:rsidR="001F52B7" w:rsidRPr="00ED024A" w14:paraId="76B17E30" w14:textId="77777777" w:rsidTr="00883F4D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2EB8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Работа на семинаре (практическом занятии)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3950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5</w:t>
            </w:r>
            <w:r w:rsidRPr="00ED024A">
              <w:rPr>
                <w:rFonts w:eastAsiaTheme="minorEastAsia"/>
                <w:lang w:val="en-US"/>
              </w:rPr>
              <w:t>–</w:t>
            </w:r>
            <w:r w:rsidRPr="00ED024A">
              <w:rPr>
                <w:rFonts w:eastAsiaTheme="minorEastAsia"/>
              </w:rPr>
              <w:t>10 баллов</w:t>
            </w:r>
          </w:p>
        </w:tc>
      </w:tr>
      <w:tr w:rsidR="001F52B7" w:rsidRPr="00ED024A" w14:paraId="24CBF9E1" w14:textId="77777777" w:rsidTr="00883F4D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E642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Рубежный контроль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3E54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</w:t>
            </w:r>
            <w:r w:rsidRPr="00ED024A">
              <w:rPr>
                <w:rFonts w:eastAsiaTheme="minorEastAsia"/>
                <w:lang w:val="en-US"/>
              </w:rPr>
              <w:t>–</w:t>
            </w:r>
            <w:r w:rsidRPr="00ED024A">
              <w:rPr>
                <w:rFonts w:eastAsiaTheme="minorEastAsia"/>
              </w:rPr>
              <w:t>10 баллов</w:t>
            </w:r>
          </w:p>
        </w:tc>
      </w:tr>
      <w:tr w:rsidR="001F52B7" w:rsidRPr="00ED024A" w14:paraId="52A3DCE8" w14:textId="77777777" w:rsidTr="00883F4D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ECA7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Реферат, эссе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9A30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15 баллов</w:t>
            </w:r>
          </w:p>
        </w:tc>
      </w:tr>
      <w:tr w:rsidR="001F52B7" w:rsidRPr="00ED024A" w14:paraId="15FE4E78" w14:textId="77777777" w:rsidTr="00883F4D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9655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Премиальные (участие в дискуссии, дополнение и уточнение выступлений по теме семинарского занятия, презентации)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23DB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3 балла</w:t>
            </w:r>
          </w:p>
        </w:tc>
      </w:tr>
      <w:tr w:rsidR="001F52B7" w:rsidRPr="00ED024A" w14:paraId="75CB81A7" w14:textId="77777777" w:rsidTr="00883F4D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1720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Итого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160B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40</w:t>
            </w:r>
            <w:r w:rsidRPr="00ED024A">
              <w:rPr>
                <w:rFonts w:eastAsiaTheme="minorEastAsia"/>
                <w:lang w:val="en-US"/>
              </w:rPr>
              <w:t>–</w:t>
            </w:r>
            <w:r w:rsidRPr="00ED024A">
              <w:rPr>
                <w:rFonts w:eastAsiaTheme="minorEastAsia"/>
              </w:rPr>
              <w:t>70 баллов</w:t>
            </w:r>
          </w:p>
        </w:tc>
      </w:tr>
    </w:tbl>
    <w:p w14:paraId="1B39E5D2" w14:textId="77777777" w:rsidR="001F52B7" w:rsidRPr="000A5BE1" w:rsidRDefault="001F52B7" w:rsidP="001F52B7">
      <w:pPr>
        <w:ind w:firstLine="567"/>
        <w:jc w:val="both"/>
        <w:rPr>
          <w:u w:val="single"/>
          <w:lang w:val="en-US"/>
        </w:rPr>
      </w:pPr>
    </w:p>
    <w:p w14:paraId="17327066" w14:textId="77777777" w:rsidR="001F52B7" w:rsidRPr="000A5BE1" w:rsidRDefault="001F52B7" w:rsidP="001F52B7">
      <w:pPr>
        <w:ind w:firstLine="567"/>
        <w:jc w:val="both"/>
        <w:rPr>
          <w:b/>
        </w:rPr>
      </w:pPr>
      <w:r w:rsidRPr="000A5BE1">
        <w:rPr>
          <w:b/>
        </w:rPr>
        <w:t>Шкала оценок экзамена (зачета/экзамена)</w:t>
      </w:r>
    </w:p>
    <w:p w14:paraId="050EBAFF" w14:textId="77777777" w:rsidR="001F52B7" w:rsidRPr="000A5BE1" w:rsidRDefault="001F52B7" w:rsidP="001F52B7">
      <w:pPr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1F52B7" w:rsidRPr="00ED024A" w14:paraId="76E15163" w14:textId="77777777" w:rsidTr="00883F4D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761F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«Отлично»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408E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30 баллов</w:t>
            </w:r>
          </w:p>
        </w:tc>
      </w:tr>
      <w:tr w:rsidR="001F52B7" w:rsidRPr="00ED024A" w14:paraId="63BD3F56" w14:textId="77777777" w:rsidTr="00883F4D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3FF2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«Хорошо»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FFDB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20 баллов</w:t>
            </w:r>
          </w:p>
        </w:tc>
      </w:tr>
      <w:tr w:rsidR="001F52B7" w:rsidRPr="00ED024A" w14:paraId="7D467AD5" w14:textId="77777777" w:rsidTr="00883F4D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AAB8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«Удовлетворительно»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44F0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15 баллов</w:t>
            </w:r>
          </w:p>
        </w:tc>
      </w:tr>
    </w:tbl>
    <w:p w14:paraId="13E340CE" w14:textId="77777777" w:rsidR="001F52B7" w:rsidRDefault="001F52B7" w:rsidP="001F52B7">
      <w:pPr>
        <w:ind w:firstLine="567"/>
        <w:jc w:val="both"/>
        <w:rPr>
          <w:u w:val="single"/>
        </w:rPr>
      </w:pPr>
    </w:p>
    <w:p w14:paraId="1039E965" w14:textId="77777777" w:rsidR="0047035A" w:rsidRDefault="0047035A" w:rsidP="001F52B7">
      <w:pPr>
        <w:ind w:firstLine="567"/>
        <w:jc w:val="both"/>
        <w:rPr>
          <w:u w:val="single"/>
        </w:rPr>
      </w:pPr>
    </w:p>
    <w:p w14:paraId="18BB70E8" w14:textId="77777777" w:rsidR="0047035A" w:rsidRDefault="0047035A" w:rsidP="001F52B7">
      <w:pPr>
        <w:ind w:firstLine="567"/>
        <w:jc w:val="both"/>
        <w:rPr>
          <w:u w:val="single"/>
        </w:rPr>
      </w:pPr>
    </w:p>
    <w:p w14:paraId="69E72402" w14:textId="77777777" w:rsidR="0047035A" w:rsidRPr="0047035A" w:rsidRDefault="0047035A" w:rsidP="001F52B7">
      <w:pPr>
        <w:ind w:firstLine="567"/>
        <w:jc w:val="both"/>
        <w:rPr>
          <w:u w:val="single"/>
        </w:rPr>
      </w:pPr>
    </w:p>
    <w:p w14:paraId="635D559D" w14:textId="77777777" w:rsidR="001F52B7" w:rsidRPr="000A5BE1" w:rsidRDefault="001F52B7" w:rsidP="001F52B7">
      <w:pPr>
        <w:ind w:firstLine="567"/>
        <w:jc w:val="both"/>
        <w:rPr>
          <w:b/>
        </w:rPr>
      </w:pPr>
      <w:r w:rsidRPr="000A5BE1">
        <w:rPr>
          <w:b/>
        </w:rPr>
        <w:t>Итоговое количество складывается из баллов, накопленных</w:t>
      </w:r>
    </w:p>
    <w:p w14:paraId="0EAA4FAA" w14:textId="77777777" w:rsidR="001F52B7" w:rsidRPr="000A5BE1" w:rsidRDefault="001F52B7" w:rsidP="001F52B7">
      <w:pPr>
        <w:ind w:firstLine="567"/>
        <w:jc w:val="both"/>
        <w:rPr>
          <w:b/>
        </w:rPr>
      </w:pPr>
      <w:r w:rsidRPr="000A5BE1">
        <w:rPr>
          <w:b/>
        </w:rPr>
        <w:t xml:space="preserve">в течение семестра и баллов, полученных на </w:t>
      </w:r>
      <w:r w:rsidR="004B5CE4">
        <w:rPr>
          <w:b/>
        </w:rPr>
        <w:t>зачете</w:t>
      </w:r>
    </w:p>
    <w:p w14:paraId="36BEE840" w14:textId="77777777" w:rsidR="001F52B7" w:rsidRPr="000A5BE1" w:rsidRDefault="001F52B7" w:rsidP="001F52B7">
      <w:pPr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8"/>
      </w:tblGrid>
      <w:tr w:rsidR="001F52B7" w:rsidRPr="00ED024A" w14:paraId="09700279" w14:textId="77777777" w:rsidTr="00883F4D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C1A1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Максимальное количество баллов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2A49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70</w:t>
            </w:r>
          </w:p>
        </w:tc>
      </w:tr>
      <w:tr w:rsidR="001F52B7" w:rsidRPr="00ED024A" w14:paraId="5B7FFEA1" w14:textId="77777777" w:rsidTr="00883F4D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882B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Максимальное количество баллов, полученных на экзамене (зачете)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938B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30</w:t>
            </w:r>
          </w:p>
        </w:tc>
      </w:tr>
      <w:tr w:rsidR="001F52B7" w:rsidRPr="00ED024A" w14:paraId="66E7E8D7" w14:textId="77777777" w:rsidTr="00883F4D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5D19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Максимальное итоговое количество баллов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7687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100</w:t>
            </w:r>
          </w:p>
        </w:tc>
      </w:tr>
    </w:tbl>
    <w:p w14:paraId="69DC6B1A" w14:textId="77777777" w:rsidR="001F52B7" w:rsidRPr="000A5BE1" w:rsidRDefault="001F52B7" w:rsidP="001F52B7">
      <w:pPr>
        <w:ind w:firstLine="567"/>
        <w:jc w:val="both"/>
        <w:rPr>
          <w:u w:val="single"/>
          <w:lang w:val="en-US"/>
        </w:rPr>
      </w:pPr>
    </w:p>
    <w:p w14:paraId="4805ACF8" w14:textId="77777777" w:rsidR="001F52B7" w:rsidRPr="000A5BE1" w:rsidRDefault="001F52B7" w:rsidP="001F52B7">
      <w:pPr>
        <w:ind w:firstLine="567"/>
        <w:jc w:val="both"/>
        <w:rPr>
          <w:b/>
        </w:rPr>
      </w:pPr>
      <w:r w:rsidRPr="000A5BE1">
        <w:rPr>
          <w:b/>
        </w:rPr>
        <w:t>Итоговая оценка ставится в зачетную книжку и ведомость</w:t>
      </w:r>
    </w:p>
    <w:p w14:paraId="1CC98ED9" w14:textId="77777777" w:rsidR="001F52B7" w:rsidRPr="000A5BE1" w:rsidRDefault="001F52B7" w:rsidP="001F52B7">
      <w:pPr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81"/>
      </w:tblGrid>
      <w:tr w:rsidR="001F52B7" w:rsidRPr="00ED024A" w14:paraId="085ECB9F" w14:textId="77777777" w:rsidTr="00883F4D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CBC2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100</w:t>
            </w:r>
            <w:r w:rsidRPr="00ED024A">
              <w:rPr>
                <w:rFonts w:eastAsiaTheme="minorEastAsia"/>
                <w:lang w:val="en-US"/>
              </w:rPr>
              <w:t>–</w:t>
            </w:r>
            <w:r w:rsidRPr="00ED024A">
              <w:rPr>
                <w:rFonts w:eastAsiaTheme="minorEastAsia"/>
              </w:rPr>
              <w:t>85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C2C6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«отлично»</w:t>
            </w:r>
          </w:p>
        </w:tc>
      </w:tr>
      <w:tr w:rsidR="001F52B7" w:rsidRPr="00ED024A" w14:paraId="4BBF1552" w14:textId="77777777" w:rsidTr="00883F4D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5440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84</w:t>
            </w:r>
            <w:r w:rsidRPr="00ED024A">
              <w:rPr>
                <w:rFonts w:eastAsiaTheme="minorEastAsia"/>
                <w:lang w:val="en-US"/>
              </w:rPr>
              <w:t>–</w:t>
            </w:r>
            <w:r w:rsidRPr="00ED024A">
              <w:rPr>
                <w:rFonts w:eastAsiaTheme="minorEastAsia"/>
              </w:rPr>
              <w:t>70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EBA5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«хорошо»</w:t>
            </w:r>
          </w:p>
        </w:tc>
      </w:tr>
      <w:tr w:rsidR="001F52B7" w:rsidRPr="00ED024A" w14:paraId="69D8A721" w14:textId="77777777" w:rsidTr="00883F4D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D8B5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69</w:t>
            </w:r>
            <w:r w:rsidRPr="00ED024A">
              <w:rPr>
                <w:rFonts w:eastAsiaTheme="minorEastAsia"/>
                <w:lang w:val="en-US"/>
              </w:rPr>
              <w:t>–</w:t>
            </w:r>
            <w:r w:rsidRPr="00ED024A">
              <w:rPr>
                <w:rFonts w:eastAsiaTheme="minorEastAsia"/>
              </w:rPr>
              <w:t>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8380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«удовлетворительно»</w:t>
            </w:r>
          </w:p>
        </w:tc>
      </w:tr>
      <w:tr w:rsidR="001F52B7" w:rsidRPr="00ED024A" w14:paraId="6399E563" w14:textId="77777777" w:rsidTr="00883F4D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90D4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Менее 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E7D0" w14:textId="77777777" w:rsidR="001F52B7" w:rsidRPr="00ED024A" w:rsidRDefault="001F52B7" w:rsidP="00883F4D">
            <w:pPr>
              <w:jc w:val="both"/>
              <w:rPr>
                <w:rFonts w:eastAsiaTheme="minorEastAsia"/>
              </w:rPr>
            </w:pPr>
            <w:r w:rsidRPr="00ED024A">
              <w:rPr>
                <w:rFonts w:eastAsiaTheme="minorEastAsia"/>
              </w:rPr>
              <w:t>«неудовлетворительно»</w:t>
            </w:r>
          </w:p>
        </w:tc>
      </w:tr>
    </w:tbl>
    <w:p w14:paraId="2201E41A" w14:textId="77777777" w:rsidR="001F52B7" w:rsidRPr="000A5BE1" w:rsidRDefault="001F52B7" w:rsidP="001F52B7"/>
    <w:p w14:paraId="3D988AD1" w14:textId="77777777" w:rsidR="001F52B7" w:rsidRPr="000A5BE1" w:rsidRDefault="001F52B7" w:rsidP="001F5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0A5BE1">
        <w:t xml:space="preserve">ФОС для проведения промежуточной аттестации должен быть одобрен на заседании </w:t>
      </w:r>
    </w:p>
    <w:p w14:paraId="201257CF" w14:textId="77777777" w:rsidR="001F52B7" w:rsidRPr="000A5BE1" w:rsidRDefault="004C45EC" w:rsidP="001F5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кафедры  звукорежиссуры</w:t>
      </w:r>
      <w:r w:rsidR="001F52B7" w:rsidRPr="000A5BE1">
        <w:t>_______(протокол № ____ от _______20____года).</w:t>
      </w:r>
    </w:p>
    <w:p w14:paraId="7ABF588B" w14:textId="77777777" w:rsidR="001F52B7" w:rsidRPr="000A5BE1" w:rsidRDefault="003B19B6" w:rsidP="001F5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Автор: </w:t>
      </w:r>
      <w:proofErr w:type="spellStart"/>
      <w:r w:rsidR="001F52B7">
        <w:t>Новашина</w:t>
      </w:r>
      <w:proofErr w:type="spellEnd"/>
      <w:r w:rsidR="001F52B7">
        <w:t xml:space="preserve"> М.С., преподаватель</w:t>
      </w:r>
    </w:p>
    <w:p w14:paraId="19B4BD1E" w14:textId="77777777" w:rsidR="001F52B7" w:rsidRPr="000A5BE1" w:rsidRDefault="001F52B7" w:rsidP="001F52B7">
      <w:pPr>
        <w:jc w:val="both"/>
      </w:pPr>
    </w:p>
    <w:p w14:paraId="45C7DBAD" w14:textId="77777777" w:rsidR="009C262D" w:rsidRPr="00FC7619" w:rsidRDefault="009C262D" w:rsidP="009C262D">
      <w:pPr>
        <w:shd w:val="clear" w:color="auto" w:fill="FFFFFF"/>
        <w:tabs>
          <w:tab w:val="left" w:pos="0"/>
        </w:tabs>
        <w:ind w:firstLine="567"/>
        <w:jc w:val="center"/>
        <w:rPr>
          <w:color w:val="000000"/>
          <w:spacing w:val="-5"/>
        </w:rPr>
      </w:pPr>
    </w:p>
    <w:sectPr w:rsidR="009C262D" w:rsidRPr="00FC7619" w:rsidSect="001B3D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C59C9" w14:textId="77777777" w:rsidR="000A7BD6" w:rsidRDefault="000A7BD6" w:rsidP="001B3D89">
      <w:r>
        <w:separator/>
      </w:r>
    </w:p>
  </w:endnote>
  <w:endnote w:type="continuationSeparator" w:id="0">
    <w:p w14:paraId="3CB0D326" w14:textId="77777777" w:rsidR="000A7BD6" w:rsidRDefault="000A7BD6" w:rsidP="001B3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tima">
    <w:altName w:val="Optima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2CCB7" w14:textId="77777777" w:rsidR="001B3D89" w:rsidRDefault="001B3D89">
    <w:pPr>
      <w:widowControl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886074" w14:textId="77777777" w:rsidR="001B3D89" w:rsidRDefault="001B3D89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34C12" w14:textId="77777777" w:rsidR="001B3D89" w:rsidRDefault="001B3D8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BAF3C1" w14:textId="77777777" w:rsidR="000A7BD6" w:rsidRDefault="000A7BD6" w:rsidP="001B3D89">
      <w:r>
        <w:separator/>
      </w:r>
    </w:p>
  </w:footnote>
  <w:footnote w:type="continuationSeparator" w:id="0">
    <w:p w14:paraId="51909199" w14:textId="77777777" w:rsidR="000A7BD6" w:rsidRDefault="000A7BD6" w:rsidP="001B3D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4089F" w14:textId="77777777" w:rsidR="001B3D89" w:rsidRDefault="001B3D89">
    <w:pPr>
      <w:widowControl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550EF3" w14:textId="77777777" w:rsidR="001B3D89" w:rsidRDefault="001B3D89">
    <w:pPr>
      <w:widowControl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575D6" w14:textId="77777777" w:rsidR="001B3D89" w:rsidRDefault="001B3D89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0384A"/>
    <w:multiLevelType w:val="hybridMultilevel"/>
    <w:tmpl w:val="3C3642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656C13"/>
    <w:multiLevelType w:val="multilevel"/>
    <w:tmpl w:val="74010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1B6EC5FE"/>
    <w:multiLevelType w:val="singleLevel"/>
    <w:tmpl w:val="11053C65"/>
    <w:lvl w:ilvl="0">
      <w:start w:val="1"/>
      <w:numFmt w:val="decimal"/>
      <w:lvlText w:val="%1."/>
      <w:lvlJc w:val="left"/>
      <w:pPr>
        <w:tabs>
          <w:tab w:val="num" w:pos="720"/>
        </w:tabs>
        <w:ind w:firstLine="360"/>
      </w:pPr>
      <w:rPr>
        <w:rFonts w:ascii="StarSymbol" w:hAnsi="Times New Roman" w:cs="StarSymbol"/>
        <w:b/>
        <w:bCs/>
        <w:sz w:val="18"/>
        <w:szCs w:val="18"/>
      </w:rPr>
    </w:lvl>
  </w:abstractNum>
  <w:abstractNum w:abstractNumId="3">
    <w:nsid w:val="1DAE4A29"/>
    <w:multiLevelType w:val="hybridMultilevel"/>
    <w:tmpl w:val="BA7C9A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24" w:hanging="1800"/>
      </w:pPr>
      <w:rPr>
        <w:rFonts w:hint="default"/>
      </w:rPr>
    </w:lvl>
  </w:abstractNum>
  <w:abstractNum w:abstractNumId="5">
    <w:nsid w:val="22A97641"/>
    <w:multiLevelType w:val="hybridMultilevel"/>
    <w:tmpl w:val="EDA09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BFD0A2"/>
    <w:multiLevelType w:val="multilevel"/>
    <w:tmpl w:val="4F8261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2CE62201"/>
    <w:multiLevelType w:val="hybridMultilevel"/>
    <w:tmpl w:val="4B9ACA7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3B99283C"/>
    <w:multiLevelType w:val="hybridMultilevel"/>
    <w:tmpl w:val="A480533C"/>
    <w:lvl w:ilvl="0" w:tplc="D73CC248">
      <w:start w:val="1"/>
      <w:numFmt w:val="decimal"/>
      <w:lvlText w:val="%1."/>
      <w:lvlJc w:val="left"/>
      <w:pPr>
        <w:ind w:left="1222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3DA67947"/>
    <w:multiLevelType w:val="multilevel"/>
    <w:tmpl w:val="39CEB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tarSymbol" w:hAnsi="Times New Roman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0">
    <w:nsid w:val="3F3CD6A4"/>
    <w:multiLevelType w:val="singleLevel"/>
    <w:tmpl w:val="512F8153"/>
    <w:lvl w:ilvl="0"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cs="Wingdings"/>
        <w:sz w:val="28"/>
        <w:szCs w:val="28"/>
      </w:rPr>
    </w:lvl>
  </w:abstractNum>
  <w:abstractNum w:abstractNumId="11">
    <w:nsid w:val="3FA84730"/>
    <w:multiLevelType w:val="multilevel"/>
    <w:tmpl w:val="1048816F"/>
    <w:lvl w:ilvl="0">
      <w:numFmt w:val="bullet"/>
      <w:lvlText w:val=""/>
      <w:lvlJc w:val="left"/>
      <w:pPr>
        <w:tabs>
          <w:tab w:val="num" w:pos="454"/>
        </w:tabs>
        <w:ind w:firstLine="17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46CC83F7"/>
    <w:multiLevelType w:val="multilevel"/>
    <w:tmpl w:val="59E86D97"/>
    <w:lvl w:ilvl="0">
      <w:numFmt w:val="bullet"/>
      <w:lvlText w:val=""/>
      <w:lvlJc w:val="left"/>
      <w:pPr>
        <w:tabs>
          <w:tab w:val="num" w:pos="1590"/>
        </w:tabs>
        <w:ind w:left="1590" w:hanging="360"/>
      </w:pPr>
      <w:rPr>
        <w:rFonts w:ascii="Symbol" w:hAnsi="Symbol" w:cs="Symbol"/>
        <w:color w:val="000000"/>
        <w:sz w:val="18"/>
        <w:szCs w:val="18"/>
      </w:rPr>
    </w:lvl>
    <w:lvl w:ilvl="1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18"/>
        <w:szCs w:val="18"/>
      </w:rPr>
    </w:lvl>
    <w:lvl w:ilvl="2"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000000"/>
        <w:sz w:val="18"/>
        <w:szCs w:val="18"/>
      </w:rPr>
    </w:lvl>
    <w:lvl w:ilvl="3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000000"/>
        <w:sz w:val="18"/>
        <w:szCs w:val="18"/>
      </w:rPr>
    </w:lvl>
    <w:lvl w:ilvl="4"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sz w:val="18"/>
        <w:szCs w:val="18"/>
      </w:rPr>
    </w:lvl>
    <w:lvl w:ilvl="5"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18"/>
        <w:szCs w:val="18"/>
      </w:rPr>
    </w:lvl>
    <w:lvl w:ilvl="6"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000000"/>
        <w:sz w:val="18"/>
        <w:szCs w:val="18"/>
      </w:rPr>
    </w:lvl>
    <w:lvl w:ilvl="7"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sz w:val="18"/>
        <w:szCs w:val="18"/>
      </w:rPr>
    </w:lvl>
    <w:lvl w:ilvl="8"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18"/>
        <w:szCs w:val="18"/>
      </w:rPr>
    </w:lvl>
  </w:abstractNum>
  <w:abstractNum w:abstractNumId="13">
    <w:nsid w:val="47B246EF"/>
    <w:multiLevelType w:val="hybridMultilevel"/>
    <w:tmpl w:val="1018C96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C690F82"/>
    <w:multiLevelType w:val="hybridMultilevel"/>
    <w:tmpl w:val="204E99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2DDBDC"/>
    <w:multiLevelType w:val="singleLevel"/>
    <w:tmpl w:val="4B3517F8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</w:abstractNum>
  <w:abstractNum w:abstractNumId="16">
    <w:nsid w:val="6E144CD8"/>
    <w:multiLevelType w:val="multilevel"/>
    <w:tmpl w:val="8EFE37D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70C51247"/>
    <w:multiLevelType w:val="hybridMultilevel"/>
    <w:tmpl w:val="C7988C3C"/>
    <w:lvl w:ilvl="0" w:tplc="69A0A340">
      <w:start w:val="1"/>
      <w:numFmt w:val="decimal"/>
      <w:lvlText w:val="%1."/>
      <w:lvlJc w:val="left"/>
      <w:pPr>
        <w:ind w:left="108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8BC07C7"/>
    <w:multiLevelType w:val="hybridMultilevel"/>
    <w:tmpl w:val="E95AD9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15"/>
  </w:num>
  <w:num w:numId="5">
    <w:abstractNumId w:val="10"/>
  </w:num>
  <w:num w:numId="6">
    <w:abstractNumId w:val="1"/>
  </w:num>
  <w:num w:numId="7">
    <w:abstractNumId w:val="18"/>
  </w:num>
  <w:num w:numId="8">
    <w:abstractNumId w:val="14"/>
  </w:num>
  <w:num w:numId="9">
    <w:abstractNumId w:val="7"/>
  </w:num>
  <w:num w:numId="10">
    <w:abstractNumId w:val="4"/>
  </w:num>
  <w:num w:numId="11">
    <w:abstractNumId w:val="16"/>
  </w:num>
  <w:num w:numId="12">
    <w:abstractNumId w:val="11"/>
  </w:num>
  <w:num w:numId="13">
    <w:abstractNumId w:val="11"/>
    <w:lvlOverride w:ilvl="0"/>
    <w:lvlOverride w:ilvl="1">
      <w:startOverride w:val="1"/>
    </w:lvlOverride>
  </w:num>
  <w:num w:numId="14">
    <w:abstractNumId w:val="8"/>
  </w:num>
  <w:num w:numId="15">
    <w:abstractNumId w:val="17"/>
  </w:num>
  <w:num w:numId="16">
    <w:abstractNumId w:val="5"/>
  </w:num>
  <w:num w:numId="17">
    <w:abstractNumId w:val="3"/>
  </w:num>
  <w:num w:numId="18">
    <w:abstractNumId w:val="0"/>
  </w:num>
  <w:num w:numId="19">
    <w:abstractNumId w:val="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1B3D89"/>
    <w:rsid w:val="00027DB9"/>
    <w:rsid w:val="000A7BD6"/>
    <w:rsid w:val="000B5630"/>
    <w:rsid w:val="001153DF"/>
    <w:rsid w:val="00195593"/>
    <w:rsid w:val="001B3D89"/>
    <w:rsid w:val="001F52B7"/>
    <w:rsid w:val="00333B04"/>
    <w:rsid w:val="003B19B6"/>
    <w:rsid w:val="003B35DB"/>
    <w:rsid w:val="003D0DC3"/>
    <w:rsid w:val="0047035A"/>
    <w:rsid w:val="0048615B"/>
    <w:rsid w:val="004B5CE4"/>
    <w:rsid w:val="004C45EC"/>
    <w:rsid w:val="00686D91"/>
    <w:rsid w:val="00691DC3"/>
    <w:rsid w:val="007A27F4"/>
    <w:rsid w:val="007D4D30"/>
    <w:rsid w:val="00891D23"/>
    <w:rsid w:val="00897D47"/>
    <w:rsid w:val="0091594A"/>
    <w:rsid w:val="009C262D"/>
    <w:rsid w:val="00AB5112"/>
    <w:rsid w:val="00B0000D"/>
    <w:rsid w:val="00B97868"/>
    <w:rsid w:val="00BC578B"/>
    <w:rsid w:val="00CB28A5"/>
    <w:rsid w:val="00CF45BB"/>
    <w:rsid w:val="00D87DF0"/>
    <w:rsid w:val="00DD339A"/>
    <w:rsid w:val="00E3376E"/>
    <w:rsid w:val="00E67E56"/>
    <w:rsid w:val="00ED024A"/>
    <w:rsid w:val="00ED2501"/>
    <w:rsid w:val="00F71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471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Body Text" w:unhideWhenUsed="0"/>
    <w:lsdException w:name="Subtitle" w:semiHidden="0" w:uiPriority="11" w:unhideWhenUsed="0" w:qFormat="1"/>
    <w:lsdException w:name="Body Text 3" w:unhideWhenUsed="0"/>
    <w:lsdException w:name="Body Text Indent 2" w:unhideWhenUsed="0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Balloon Text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D2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891D23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559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semiHidden/>
    <w:rsid w:val="001B3D8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91D23"/>
    <w:rPr>
      <w:rFonts w:ascii="Cambria" w:hAnsi="Cambria" w:cs="Cambria"/>
      <w:b/>
      <w:bCs/>
      <w:color w:val="4F81BD"/>
      <w:sz w:val="26"/>
      <w:szCs w:val="26"/>
      <w:lang w:val="ru-RU"/>
    </w:rPr>
  </w:style>
  <w:style w:type="paragraph" w:styleId="31">
    <w:name w:val="Body Text 3"/>
    <w:basedOn w:val="a"/>
    <w:link w:val="32"/>
    <w:uiPriority w:val="99"/>
    <w:rsid w:val="00891D2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B3D89"/>
    <w:rPr>
      <w:rFonts w:ascii="Times New Roman" w:hAnsi="Times New Roman"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891D23"/>
    <w:pPr>
      <w:tabs>
        <w:tab w:val="left" w:pos="360"/>
      </w:tabs>
      <w:jc w:val="center"/>
    </w:pPr>
    <w:rPr>
      <w:b/>
      <w:bCs/>
    </w:rPr>
  </w:style>
  <w:style w:type="character" w:customStyle="1" w:styleId="BodyTextChar">
    <w:name w:val="Body Text Char"/>
    <w:basedOn w:val="a0"/>
    <w:uiPriority w:val="99"/>
    <w:semiHidden/>
    <w:rsid w:val="001B3D89"/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91D23"/>
    <w:rPr>
      <w:b/>
      <w:bCs/>
      <w:sz w:val="24"/>
      <w:szCs w:val="24"/>
      <w:lang w:val="ru-RU"/>
    </w:rPr>
  </w:style>
  <w:style w:type="paragraph" w:styleId="a5">
    <w:name w:val="Block Text"/>
    <w:basedOn w:val="a"/>
    <w:uiPriority w:val="99"/>
    <w:rsid w:val="00891D23"/>
    <w:pPr>
      <w:tabs>
        <w:tab w:val="left" w:pos="360"/>
      </w:tabs>
      <w:ind w:left="142" w:right="4819"/>
      <w:jc w:val="center"/>
    </w:pPr>
  </w:style>
  <w:style w:type="paragraph" w:styleId="21">
    <w:name w:val="Body Text Indent 2"/>
    <w:basedOn w:val="a"/>
    <w:link w:val="22"/>
    <w:uiPriority w:val="99"/>
    <w:rsid w:val="00891D23"/>
    <w:pPr>
      <w:tabs>
        <w:tab w:val="left" w:pos="360"/>
      </w:tabs>
      <w:ind w:left="993"/>
    </w:pPr>
  </w:style>
  <w:style w:type="character" w:customStyle="1" w:styleId="BodyTextIndent2Char">
    <w:name w:val="Body Text Indent 2 Char"/>
    <w:basedOn w:val="a0"/>
    <w:uiPriority w:val="99"/>
    <w:semiHidden/>
    <w:rsid w:val="001B3D89"/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91D23"/>
    <w:rPr>
      <w:sz w:val="24"/>
      <w:szCs w:val="24"/>
      <w:lang w:val="ru-RU"/>
    </w:rPr>
  </w:style>
  <w:style w:type="paragraph" w:styleId="a6">
    <w:name w:val="Normal (Web)"/>
    <w:aliases w:val="Обычный (веб) Знак,Обычный (веб) Знак Знак Знак Знак"/>
    <w:basedOn w:val="a"/>
    <w:link w:val="1"/>
    <w:rsid w:val="00891D23"/>
    <w:pPr>
      <w:spacing w:before="100" w:after="100"/>
    </w:pPr>
  </w:style>
  <w:style w:type="paragraph" w:customStyle="1" w:styleId="23">
    <w:name w:val="正文2"/>
    <w:uiPriority w:val="99"/>
    <w:rsid w:val="00891D2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a7">
    <w:name w:val="!ðàçäåë_ïîä"/>
    <w:uiPriority w:val="99"/>
    <w:rsid w:val="00891D23"/>
    <w:pPr>
      <w:autoSpaceDE w:val="0"/>
      <w:autoSpaceDN w:val="0"/>
      <w:adjustRightInd w:val="0"/>
      <w:spacing w:line="236" w:lineRule="atLeast"/>
      <w:jc w:val="center"/>
    </w:pPr>
    <w:rPr>
      <w:rFonts w:ascii="Optima" w:hAnsi="Optima" w:cs="Optima"/>
      <w:b/>
      <w:bCs/>
      <w:sz w:val="21"/>
      <w:szCs w:val="21"/>
    </w:rPr>
  </w:style>
  <w:style w:type="paragraph" w:customStyle="1" w:styleId="a8">
    <w:name w:val="!òåêñò"/>
    <w:uiPriority w:val="99"/>
    <w:rsid w:val="00891D23"/>
    <w:pPr>
      <w:tabs>
        <w:tab w:val="left" w:pos="360"/>
      </w:tabs>
      <w:autoSpaceDE w:val="0"/>
      <w:autoSpaceDN w:val="0"/>
      <w:adjustRightInd w:val="0"/>
      <w:spacing w:line="236" w:lineRule="atLeast"/>
      <w:ind w:firstLine="340"/>
      <w:jc w:val="both"/>
    </w:pPr>
    <w:rPr>
      <w:rFonts w:ascii="TimesET" w:hAnsi="TimesET" w:cs="TimesET"/>
      <w:color w:val="000000"/>
      <w:sz w:val="18"/>
      <w:szCs w:val="18"/>
    </w:rPr>
  </w:style>
  <w:style w:type="paragraph" w:customStyle="1" w:styleId="ListParagraph1">
    <w:name w:val="List Paragraph1"/>
    <w:basedOn w:val="a"/>
    <w:uiPriority w:val="99"/>
    <w:rsid w:val="00891D23"/>
    <w:pPr>
      <w:ind w:left="720"/>
    </w:pPr>
  </w:style>
  <w:style w:type="paragraph" w:customStyle="1" w:styleId="Bodytext2">
    <w:name w:val="Body text (2)"/>
    <w:basedOn w:val="a"/>
    <w:uiPriority w:val="99"/>
    <w:rsid w:val="00891D23"/>
    <w:pPr>
      <w:shd w:val="clear" w:color="auto" w:fill="FFFFFF"/>
      <w:spacing w:after="720"/>
    </w:pPr>
    <w:rPr>
      <w:sz w:val="28"/>
      <w:szCs w:val="28"/>
    </w:rPr>
  </w:style>
  <w:style w:type="paragraph" w:styleId="a9">
    <w:name w:val="Balloon Text"/>
    <w:basedOn w:val="a"/>
    <w:link w:val="aa"/>
    <w:uiPriority w:val="99"/>
    <w:rsid w:val="00891D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a0"/>
    <w:uiPriority w:val="99"/>
    <w:semiHidden/>
    <w:rsid w:val="001B3D89"/>
    <w:rPr>
      <w:rFonts w:ascii="Times New Roman" w:hAnsi="Times New Roman" w:cs="Times New Roman"/>
      <w:sz w:val="0"/>
      <w:szCs w:val="0"/>
    </w:rPr>
  </w:style>
  <w:style w:type="character" w:customStyle="1" w:styleId="aa">
    <w:name w:val="Текст выноски Знак"/>
    <w:basedOn w:val="a0"/>
    <w:link w:val="a9"/>
    <w:uiPriority w:val="99"/>
    <w:rsid w:val="00891D23"/>
    <w:rPr>
      <w:rFonts w:ascii="Lucida Grande" w:hAnsi="Lucida Grande" w:cs="Lucida Grande"/>
      <w:sz w:val="18"/>
      <w:szCs w:val="18"/>
    </w:rPr>
  </w:style>
  <w:style w:type="paragraph" w:styleId="ab">
    <w:name w:val="footer"/>
    <w:basedOn w:val="a"/>
    <w:link w:val="ac"/>
    <w:uiPriority w:val="99"/>
    <w:rsid w:val="00891D2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semiHidden/>
    <w:rsid w:val="001B3D89"/>
    <w:rPr>
      <w:rFonts w:ascii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891D23"/>
    <w:rPr>
      <w:sz w:val="24"/>
      <w:szCs w:val="24"/>
      <w:lang w:val="ru-RU"/>
    </w:rPr>
  </w:style>
  <w:style w:type="paragraph" w:styleId="ad">
    <w:name w:val="header"/>
    <w:basedOn w:val="a"/>
    <w:link w:val="ae"/>
    <w:uiPriority w:val="99"/>
    <w:rsid w:val="00891D2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uiPriority w:val="99"/>
    <w:semiHidden/>
    <w:rsid w:val="001B3D89"/>
    <w:rPr>
      <w:rFonts w:ascii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891D23"/>
    <w:rPr>
      <w:sz w:val="24"/>
      <w:szCs w:val="24"/>
      <w:lang w:val="ru-RU"/>
    </w:rPr>
  </w:style>
  <w:style w:type="character" w:customStyle="1" w:styleId="FontStyle51">
    <w:name w:val="Font Style51"/>
    <w:uiPriority w:val="99"/>
    <w:rsid w:val="00891D23"/>
    <w:rPr>
      <w:rFonts w:ascii="Arial" w:hAnsi="Arial" w:cs="Arial"/>
      <w:sz w:val="26"/>
      <w:szCs w:val="26"/>
      <w:lang w:val="ru-RU"/>
    </w:rPr>
  </w:style>
  <w:style w:type="paragraph" w:customStyle="1" w:styleId="Style4">
    <w:name w:val="Style4"/>
    <w:basedOn w:val="a"/>
    <w:uiPriority w:val="99"/>
    <w:rsid w:val="00891D23"/>
    <w:pPr>
      <w:widowControl w:val="0"/>
      <w:spacing w:line="317" w:lineRule="exact"/>
      <w:jc w:val="both"/>
    </w:pPr>
  </w:style>
  <w:style w:type="character" w:customStyle="1" w:styleId="mw-headline">
    <w:name w:val="mw-headline"/>
    <w:uiPriority w:val="99"/>
    <w:rsid w:val="00891D23"/>
    <w:rPr>
      <w:rFonts w:ascii="Arial" w:hAnsi="Arial" w:cs="Arial"/>
      <w:lang w:val="ru-RU"/>
    </w:rPr>
  </w:style>
  <w:style w:type="paragraph" w:customStyle="1" w:styleId="Style29">
    <w:name w:val="Style29"/>
    <w:basedOn w:val="a"/>
    <w:uiPriority w:val="99"/>
    <w:rsid w:val="00891D23"/>
    <w:pPr>
      <w:widowControl w:val="0"/>
      <w:spacing w:line="323" w:lineRule="exact"/>
      <w:ind w:firstLine="571"/>
      <w:jc w:val="both"/>
    </w:pPr>
  </w:style>
  <w:style w:type="paragraph" w:customStyle="1" w:styleId="10">
    <w:name w:val="Обычный (веб)1"/>
    <w:basedOn w:val="a"/>
    <w:uiPriority w:val="99"/>
    <w:rsid w:val="00891D23"/>
    <w:pPr>
      <w:spacing w:before="280" w:after="280"/>
    </w:pPr>
  </w:style>
  <w:style w:type="paragraph" w:customStyle="1" w:styleId="af">
    <w:name w:val="Содержимое таблицы"/>
    <w:basedOn w:val="a"/>
    <w:uiPriority w:val="99"/>
    <w:rsid w:val="00891D23"/>
  </w:style>
  <w:style w:type="paragraph" w:customStyle="1" w:styleId="Default">
    <w:name w:val="Default"/>
    <w:uiPriority w:val="99"/>
    <w:rsid w:val="00891D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195593"/>
    <w:rPr>
      <w:rFonts w:ascii="Cambria" w:eastAsia="Times New Roman" w:hAnsi="Cambria" w:cs="Times New Roman"/>
      <w:b/>
      <w:bCs/>
      <w:sz w:val="26"/>
      <w:szCs w:val="26"/>
    </w:rPr>
  </w:style>
  <w:style w:type="character" w:styleId="af0">
    <w:name w:val="Hyperlink"/>
    <w:uiPriority w:val="99"/>
    <w:rsid w:val="00195593"/>
    <w:rPr>
      <w:color w:val="0000FF"/>
      <w:u w:val="single"/>
    </w:rPr>
  </w:style>
  <w:style w:type="paragraph" w:styleId="33">
    <w:name w:val="toc 3"/>
    <w:basedOn w:val="a"/>
    <w:next w:val="a"/>
    <w:autoRedefine/>
    <w:uiPriority w:val="39"/>
    <w:unhideWhenUsed/>
    <w:rsid w:val="00195593"/>
    <w:pPr>
      <w:widowControl w:val="0"/>
      <w:tabs>
        <w:tab w:val="right" w:leader="dot" w:pos="9730"/>
      </w:tabs>
      <w:suppressAutoHyphens/>
      <w:autoSpaceDE/>
      <w:autoSpaceDN/>
      <w:adjustRightInd/>
    </w:pPr>
    <w:rPr>
      <w:rFonts w:eastAsia="SimSun" w:cs="Mangal"/>
      <w:kern w:val="1"/>
      <w:szCs w:val="21"/>
      <w:lang w:eastAsia="hi-IN" w:bidi="hi-IN"/>
    </w:rPr>
  </w:style>
  <w:style w:type="paragraph" w:styleId="af1">
    <w:name w:val="Subtitle"/>
    <w:basedOn w:val="a"/>
    <w:next w:val="a"/>
    <w:link w:val="af2"/>
    <w:uiPriority w:val="11"/>
    <w:qFormat/>
    <w:rsid w:val="00195593"/>
    <w:pPr>
      <w:numPr>
        <w:ilvl w:val="1"/>
      </w:numPr>
      <w:autoSpaceDE/>
      <w:autoSpaceDN/>
      <w:adjustRightInd/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f2">
    <w:name w:val="Подзаголовок Знак"/>
    <w:basedOn w:val="a0"/>
    <w:link w:val="af1"/>
    <w:uiPriority w:val="11"/>
    <w:rsid w:val="00195593"/>
    <w:rPr>
      <w:rFonts w:ascii="Calibri" w:eastAsia="Times New Roman" w:hAnsi="Calibri" w:cs="Times New Roman"/>
      <w:color w:val="5A5A5A"/>
      <w:spacing w:val="15"/>
    </w:rPr>
  </w:style>
  <w:style w:type="paragraph" w:styleId="af3">
    <w:name w:val="List Paragraph"/>
    <w:basedOn w:val="a"/>
    <w:uiPriority w:val="99"/>
    <w:qFormat/>
    <w:rsid w:val="009C262D"/>
    <w:pPr>
      <w:spacing w:after="160" w:line="25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">
    <w:name w:val="Обычный (веб) Знак1"/>
    <w:aliases w:val="Обычный (веб) Знак Знак,Обычный (веб) Знак Знак Знак Знак Знак"/>
    <w:link w:val="a6"/>
    <w:locked/>
    <w:rsid w:val="009C262D"/>
    <w:rPr>
      <w:rFonts w:ascii="Times New Roman" w:hAnsi="Times New Roman"/>
      <w:sz w:val="24"/>
      <w:szCs w:val="24"/>
    </w:rPr>
  </w:style>
  <w:style w:type="paragraph" w:customStyle="1" w:styleId="-11">
    <w:name w:val="Цветной список - Акцент 11"/>
    <w:basedOn w:val="a"/>
    <w:uiPriority w:val="99"/>
    <w:rsid w:val="001F52B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B0000D"/>
    <w:pPr>
      <w:widowControl w:val="0"/>
      <w:autoSpaceDE/>
      <w:autoSpaceDN/>
      <w:adjustRightInd/>
    </w:pPr>
    <w:rPr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2504</Words>
  <Characters>14275</Characters>
  <Application>Microsoft Office Word</Application>
  <DocSecurity>0</DocSecurity>
  <Lines>118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Правобережное ПО ОАО МРСК Волги фил-а Саратовские РС</Company>
  <LinksUpToDate>false</LinksUpToDate>
  <CharactersWithSpaces>16746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 WIN 4</dc:creator>
  <cp:lastModifiedBy>IN WIN 4</cp:lastModifiedBy>
  <cp:revision>10</cp:revision>
  <dcterms:created xsi:type="dcterms:W3CDTF">2019-06-24T18:44:00Z</dcterms:created>
  <dcterms:modified xsi:type="dcterms:W3CDTF">2023-10-30T12:05:00Z</dcterms:modified>
</cp:coreProperties>
</file>